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8117B" w14:textId="77777777" w:rsidR="00C2191D" w:rsidRPr="008F0C1B" w:rsidRDefault="00C2191D" w:rsidP="00550A81">
      <w:pPr>
        <w:keepNext/>
        <w:keepLines/>
        <w:rPr>
          <w:rFonts w:cs="Arial"/>
          <w:b/>
          <w:color w:val="000000" w:themeColor="text1"/>
          <w:szCs w:val="20"/>
        </w:rPr>
      </w:pPr>
      <w:r w:rsidRPr="008F0C1B">
        <w:rPr>
          <w:rFonts w:cs="Arial"/>
          <w:b/>
          <w:color w:val="000000" w:themeColor="text1"/>
          <w:szCs w:val="20"/>
        </w:rPr>
        <w:t>Projekt:</w:t>
      </w:r>
    </w:p>
    <w:p w14:paraId="18A37D2B" w14:textId="77777777" w:rsidR="00C2191D" w:rsidRPr="008F0C1B" w:rsidRDefault="00C2191D" w:rsidP="00550A81">
      <w:pPr>
        <w:keepNext/>
        <w:keepLines/>
        <w:rPr>
          <w:rFonts w:cs="Arial"/>
          <w:b/>
          <w:color w:val="000000" w:themeColor="text1"/>
          <w:szCs w:val="20"/>
        </w:rPr>
      </w:pPr>
    </w:p>
    <w:p w14:paraId="53059A29" w14:textId="77777777" w:rsidR="00C2191D" w:rsidRPr="008F0C1B" w:rsidRDefault="00C2191D" w:rsidP="00550A81">
      <w:pPr>
        <w:keepNext/>
        <w:keepLines/>
        <w:rPr>
          <w:rFonts w:cs="Arial"/>
          <w:b/>
          <w:color w:val="000000" w:themeColor="text1"/>
          <w:szCs w:val="20"/>
        </w:rPr>
      </w:pPr>
    </w:p>
    <w:p w14:paraId="18F7F1EF" w14:textId="77777777" w:rsidR="00C2191D" w:rsidRPr="008F0C1B" w:rsidRDefault="00C2191D" w:rsidP="00550A81">
      <w:pPr>
        <w:keepNext/>
        <w:keepLines/>
        <w:rPr>
          <w:rFonts w:cs="Arial"/>
          <w:b/>
          <w:color w:val="000000" w:themeColor="text1"/>
          <w:szCs w:val="20"/>
        </w:rPr>
      </w:pPr>
      <w:r w:rsidRPr="008F0C1B">
        <w:rPr>
          <w:rFonts w:cs="Arial"/>
          <w:b/>
          <w:color w:val="000000" w:themeColor="text1"/>
          <w:szCs w:val="20"/>
        </w:rPr>
        <w:t xml:space="preserve">Ausschreibungstexte Schließanlage </w:t>
      </w:r>
    </w:p>
    <w:p w14:paraId="7B092BE5" w14:textId="65F8E60D" w:rsidR="00C2191D" w:rsidRPr="008F0C1B" w:rsidRDefault="00C2191D" w:rsidP="00550A81">
      <w:pPr>
        <w:keepNext/>
        <w:keepLines/>
        <w:rPr>
          <w:rFonts w:cs="Arial"/>
          <w:b/>
          <w:color w:val="000000" w:themeColor="text1"/>
          <w:szCs w:val="20"/>
        </w:rPr>
      </w:pPr>
      <w:r w:rsidRPr="008F0C1B">
        <w:rPr>
          <w:rFonts w:cs="Arial"/>
          <w:b/>
          <w:color w:val="000000" w:themeColor="text1"/>
          <w:szCs w:val="20"/>
        </w:rPr>
        <w:t xml:space="preserve">Fabrikat IKON </w:t>
      </w:r>
      <w:r w:rsidR="00933A99" w:rsidRPr="008F0C1B">
        <w:rPr>
          <w:rFonts w:cs="Arial"/>
          <w:b/>
          <w:bCs/>
          <w:color w:val="000000" w:themeColor="text1"/>
          <w:szCs w:val="20"/>
          <w:shd w:val="clear" w:color="auto" w:fill="FFFFFF"/>
        </w:rPr>
        <w:t xml:space="preserve">System </w:t>
      </w:r>
      <w:r w:rsidR="00662016">
        <w:rPr>
          <w:rFonts w:cs="Arial"/>
          <w:b/>
          <w:bCs/>
          <w:color w:val="000000" w:themeColor="text1"/>
          <w:szCs w:val="20"/>
          <w:shd w:val="clear" w:color="auto" w:fill="FFFFFF"/>
        </w:rPr>
        <w:t>RW6</w:t>
      </w:r>
      <w:r w:rsidR="00933A99" w:rsidRPr="008F0C1B">
        <w:rPr>
          <w:rFonts w:cs="Arial"/>
          <w:b/>
          <w:bCs/>
          <w:color w:val="000000" w:themeColor="text1"/>
          <w:szCs w:val="20"/>
          <w:shd w:val="clear" w:color="auto" w:fill="FFFFFF"/>
        </w:rPr>
        <w:t xml:space="preserve"> </w:t>
      </w:r>
    </w:p>
    <w:p w14:paraId="29E5FABC" w14:textId="77777777" w:rsidR="00C2191D" w:rsidRPr="008F0C1B" w:rsidRDefault="00C2191D" w:rsidP="00550A81">
      <w:pPr>
        <w:keepNext/>
        <w:keepLines/>
        <w:rPr>
          <w:rFonts w:cs="Arial"/>
          <w:b/>
          <w:color w:val="000000" w:themeColor="text1"/>
          <w:szCs w:val="20"/>
        </w:rPr>
      </w:pPr>
    </w:p>
    <w:p w14:paraId="76D0D297" w14:textId="77777777" w:rsidR="00C2191D" w:rsidRPr="008F0C1B" w:rsidRDefault="00C2191D" w:rsidP="00550A81">
      <w:pPr>
        <w:pStyle w:val="berschrift1"/>
        <w:keepNext/>
        <w:keepLines/>
        <w:widowControl/>
        <w:rPr>
          <w:rFonts w:cs="Arial"/>
          <w:color w:val="000000" w:themeColor="text1"/>
          <w:szCs w:val="20"/>
        </w:rPr>
      </w:pPr>
      <w:r w:rsidRPr="008F0C1B">
        <w:rPr>
          <w:rFonts w:cs="Arial"/>
          <w:color w:val="000000" w:themeColor="text1"/>
        </w:rPr>
        <w:t>Vorbemerkungen</w:t>
      </w:r>
    </w:p>
    <w:p w14:paraId="442BD1F5" w14:textId="77777777" w:rsidR="00C2191D" w:rsidRPr="008F0C1B" w:rsidRDefault="00C2191D" w:rsidP="00550A81">
      <w:pPr>
        <w:keepNext/>
        <w:keepLines/>
        <w:rPr>
          <w:rFonts w:cs="Arial"/>
          <w:color w:val="000000" w:themeColor="text1"/>
          <w:szCs w:val="20"/>
        </w:rPr>
      </w:pPr>
    </w:p>
    <w:p w14:paraId="60227B72"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Das Angebot umfasst die Lieferung einer Schließanlage, frei Baustelle, ohne/mit Montage der Schließzylinder in Türen aller Art nach Angabe der Bauleitung bzw. nach Schließplan.</w:t>
      </w:r>
    </w:p>
    <w:p w14:paraId="25E69D48" w14:textId="77777777" w:rsidR="00C2191D" w:rsidRPr="008F0C1B" w:rsidRDefault="00C2191D" w:rsidP="00550A81">
      <w:pPr>
        <w:keepNext/>
        <w:keepLines/>
        <w:rPr>
          <w:rFonts w:cs="Arial"/>
          <w:color w:val="000000" w:themeColor="text1"/>
          <w:szCs w:val="20"/>
        </w:rPr>
      </w:pPr>
    </w:p>
    <w:p w14:paraId="1B2C96F8"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Der Hersteller der Schließanlage muss nach DIN EN ISO 9001 zertifiziert sein. Er muss den Nachweis erbringen, dass er ein Umweltmanagementsystem nach DIN EN ISO 14001 anwendet.</w:t>
      </w:r>
    </w:p>
    <w:p w14:paraId="18A86A55" w14:textId="77777777" w:rsidR="00C2191D" w:rsidRPr="008F0C1B" w:rsidRDefault="00C2191D" w:rsidP="00550A81">
      <w:pPr>
        <w:keepNext/>
        <w:keepLines/>
        <w:rPr>
          <w:rFonts w:cs="Arial"/>
          <w:color w:val="000000" w:themeColor="text1"/>
          <w:szCs w:val="20"/>
        </w:rPr>
      </w:pPr>
    </w:p>
    <w:p w14:paraId="1004083D"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Der Schließplan ist eigenverantwortlich mit dem Architekten und dem Bauherren zu erstellen und in 2-facher Ausfertigung zur Prüfung und Genehmigung vorzulegen.</w:t>
      </w:r>
    </w:p>
    <w:p w14:paraId="05BCB8F9" w14:textId="77777777" w:rsidR="00C2191D" w:rsidRPr="008F0C1B" w:rsidRDefault="00C2191D" w:rsidP="00550A81">
      <w:pPr>
        <w:keepNext/>
        <w:keepLines/>
        <w:rPr>
          <w:rFonts w:cs="Arial"/>
          <w:color w:val="000000" w:themeColor="text1"/>
          <w:szCs w:val="20"/>
        </w:rPr>
      </w:pPr>
    </w:p>
    <w:p w14:paraId="03A48A97" w14:textId="0B8B7486" w:rsidR="00C2191D" w:rsidRDefault="00C2191D" w:rsidP="00550A81">
      <w:pPr>
        <w:pStyle w:val="Listenabsatz"/>
        <w:keepNext/>
        <w:keepLines/>
        <w:numPr>
          <w:ilvl w:val="0"/>
          <w:numId w:val="15"/>
        </w:numPr>
        <w:rPr>
          <w:rFonts w:ascii="Arial" w:hAnsi="Arial" w:cs="Arial"/>
          <w:color w:val="000000" w:themeColor="text1"/>
          <w:sz w:val="20"/>
          <w:szCs w:val="20"/>
        </w:rPr>
      </w:pPr>
      <w:r w:rsidRPr="00BC5DAD">
        <w:rPr>
          <w:rFonts w:ascii="Arial" w:hAnsi="Arial" w:cs="Arial"/>
          <w:color w:val="000000" w:themeColor="text1"/>
          <w:sz w:val="20"/>
          <w:szCs w:val="20"/>
        </w:rPr>
        <w:t xml:space="preserve">Schließzylinderlängen bzw. Schließzylindertypen sind entsprechend den Türdetails, unter Berücksichtigung der ausgesuchten Beschläge, festzulegen. </w:t>
      </w:r>
    </w:p>
    <w:p w14:paraId="189E6D12" w14:textId="77777777" w:rsidR="00662016" w:rsidRPr="00BC5DAD" w:rsidRDefault="00662016" w:rsidP="00662016">
      <w:pPr>
        <w:pStyle w:val="Listenabsatz"/>
        <w:keepNext/>
        <w:keepLines/>
        <w:ind w:left="360"/>
        <w:rPr>
          <w:rFonts w:ascii="Arial" w:hAnsi="Arial" w:cs="Arial"/>
          <w:color w:val="000000" w:themeColor="text1"/>
          <w:sz w:val="20"/>
          <w:szCs w:val="20"/>
        </w:rPr>
      </w:pPr>
      <w:bookmarkStart w:id="0" w:name="_GoBack"/>
      <w:bookmarkEnd w:id="0"/>
    </w:p>
    <w:p w14:paraId="5A656FBC"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Der Bieter weist das technische Personal des Betreibers in die Struktur der Schließanlage ein. Er erläutert ferner das Verfahren zur Bestellung der Ersatz-Schließzylinder bzw. Ersatzschlüssel.</w:t>
      </w:r>
    </w:p>
    <w:p w14:paraId="007C77F0" w14:textId="77777777" w:rsidR="00C2191D" w:rsidRPr="008F0C1B" w:rsidRDefault="00C2191D" w:rsidP="00550A81">
      <w:pPr>
        <w:keepNext/>
        <w:keepLines/>
        <w:rPr>
          <w:rFonts w:cs="Arial"/>
          <w:color w:val="000000" w:themeColor="text1"/>
          <w:szCs w:val="20"/>
        </w:rPr>
      </w:pPr>
    </w:p>
    <w:p w14:paraId="4211D03C"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Alle Schlüssel, Schließpläne und die Sicherungskarte sind der Bauleitung gegen Empfangsbestätigung auszuhändigen.</w:t>
      </w:r>
    </w:p>
    <w:p w14:paraId="406E616B" w14:textId="77777777" w:rsidR="00C2191D" w:rsidRPr="008F0C1B" w:rsidRDefault="00C2191D" w:rsidP="00550A81">
      <w:pPr>
        <w:keepNext/>
        <w:keepLines/>
        <w:rPr>
          <w:rFonts w:cs="Arial"/>
          <w:color w:val="000000" w:themeColor="text1"/>
          <w:szCs w:val="20"/>
        </w:rPr>
      </w:pPr>
    </w:p>
    <w:p w14:paraId="659C2015"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Software zur EDV-gestützten Verwaltung der Schließanlage auf Basis aktueller Windows Betriebssysteme für die neue Schließanlage und jede Schließanlagenerweiterung müssen lieferbar sein.</w:t>
      </w:r>
    </w:p>
    <w:p w14:paraId="3187BA25" w14:textId="77777777" w:rsidR="00C2191D" w:rsidRPr="008F0C1B" w:rsidRDefault="00C2191D" w:rsidP="00550A81">
      <w:pPr>
        <w:keepNext/>
        <w:keepLines/>
        <w:rPr>
          <w:rFonts w:cs="Arial"/>
          <w:color w:val="000000" w:themeColor="text1"/>
          <w:szCs w:val="20"/>
        </w:rPr>
      </w:pPr>
    </w:p>
    <w:p w14:paraId="3EFCE23A"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Alle Schließplandokumentationen sind EDV-geführt zu erstellen und seitens des Herstellers zu archivieren. Dies trifft auch auf alle Vorgänge in der Nutzungszeit der Schließanlage zu. Die Dokumentation ist so durchzuführen, dass der jeweilige Eigentümer der Schließanlage aktuelle Datenbestände aus der Anlage nach Vorlage der Legitimation, abrufen kann.</w:t>
      </w:r>
    </w:p>
    <w:p w14:paraId="067F9B2C" w14:textId="77777777" w:rsidR="00C2191D" w:rsidRPr="008F0C1B" w:rsidRDefault="00C2191D" w:rsidP="00550A81">
      <w:pPr>
        <w:keepNext/>
        <w:keepLines/>
        <w:rPr>
          <w:rFonts w:cs="Arial"/>
          <w:color w:val="000000" w:themeColor="text1"/>
          <w:szCs w:val="20"/>
        </w:rPr>
      </w:pPr>
    </w:p>
    <w:p w14:paraId="6870A120"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Alle Dokumentationen sind seitens des Herstellers den versicherungstechnischen Vorschriften entsprechend aufzubewahren und dritten Personen nicht zugänglich zu machen. Der jeweils gültige Datenschutz ist zu gewährleisten.</w:t>
      </w:r>
    </w:p>
    <w:p w14:paraId="43E24707" w14:textId="77777777" w:rsidR="00C2191D" w:rsidRPr="008F0C1B" w:rsidRDefault="00C2191D" w:rsidP="00550A81">
      <w:pPr>
        <w:keepNext/>
        <w:keepLines/>
        <w:rPr>
          <w:rFonts w:cs="Arial"/>
          <w:color w:val="000000" w:themeColor="text1"/>
          <w:szCs w:val="20"/>
        </w:rPr>
      </w:pPr>
    </w:p>
    <w:p w14:paraId="5ACBC1CA"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Die in dem Leistungsverzeichnis angebotenen Merkmale hinsichtlich Qualität, konstruktivem Aufbau und Werkstoffen werden zwingend gefordert.</w:t>
      </w:r>
    </w:p>
    <w:p w14:paraId="55D651F3" w14:textId="77777777" w:rsidR="00C2191D" w:rsidRPr="008F0C1B" w:rsidRDefault="00C2191D" w:rsidP="00550A81">
      <w:pPr>
        <w:keepNext/>
        <w:keepLines/>
        <w:rPr>
          <w:rFonts w:cs="Arial"/>
          <w:color w:val="000000" w:themeColor="text1"/>
          <w:szCs w:val="20"/>
        </w:rPr>
      </w:pPr>
    </w:p>
    <w:p w14:paraId="1A12C2E1" w14:textId="77777777"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 xml:space="preserve">Alternativangebote können mit dem Hauptangebot eingereicht werden und sind als solche kenntlich zu machen. In diesen Fällen obliegt dem Bieter die Beweispflicht der Gleichwertigkeit. </w:t>
      </w:r>
    </w:p>
    <w:p w14:paraId="5CCADEEB" w14:textId="77777777" w:rsidR="00C2191D" w:rsidRPr="008F0C1B" w:rsidRDefault="00C2191D" w:rsidP="00550A81">
      <w:pPr>
        <w:keepNext/>
        <w:keepLines/>
        <w:rPr>
          <w:rFonts w:cs="Arial"/>
          <w:color w:val="000000" w:themeColor="text1"/>
          <w:szCs w:val="20"/>
        </w:rPr>
      </w:pPr>
    </w:p>
    <w:p w14:paraId="6DD6CB83" w14:textId="681D860D" w:rsidR="00C2191D" w:rsidRPr="008F0C1B" w:rsidRDefault="00C2191D" w:rsidP="00550A81">
      <w:pPr>
        <w:pStyle w:val="Listenabsatz"/>
        <w:keepNext/>
        <w:keepLines/>
        <w:numPr>
          <w:ilvl w:val="0"/>
          <w:numId w:val="15"/>
        </w:numPr>
        <w:rPr>
          <w:rFonts w:ascii="Arial" w:hAnsi="Arial" w:cs="Arial"/>
          <w:color w:val="000000" w:themeColor="text1"/>
          <w:sz w:val="20"/>
          <w:szCs w:val="20"/>
        </w:rPr>
      </w:pPr>
      <w:r w:rsidRPr="008F0C1B">
        <w:rPr>
          <w:rFonts w:ascii="Arial" w:hAnsi="Arial" w:cs="Arial"/>
          <w:color w:val="000000" w:themeColor="text1"/>
          <w:sz w:val="20"/>
          <w:szCs w:val="20"/>
        </w:rPr>
        <w:t xml:space="preserve">Alternativangebote werden nur zugelassen, wenn sie hinsichtlich Qualität, konstruktivem Aufbau und Werkstoffkompatibilität mindestens gleichwertig </w:t>
      </w:r>
      <w:r w:rsidR="00BC5DAD">
        <w:rPr>
          <w:rFonts w:ascii="Arial" w:hAnsi="Arial" w:cs="Arial"/>
          <w:color w:val="000000" w:themeColor="text1"/>
          <w:sz w:val="20"/>
          <w:szCs w:val="20"/>
        </w:rPr>
        <w:t>oder</w:t>
      </w:r>
      <w:r w:rsidRPr="008F0C1B">
        <w:rPr>
          <w:rFonts w:ascii="Arial" w:hAnsi="Arial" w:cs="Arial"/>
          <w:color w:val="000000" w:themeColor="text1"/>
          <w:sz w:val="20"/>
          <w:szCs w:val="20"/>
        </w:rPr>
        <w:t xml:space="preserve"> höherwertiger sind.</w:t>
      </w:r>
    </w:p>
    <w:p w14:paraId="644A613D" w14:textId="77777777" w:rsidR="00C2191D" w:rsidRPr="008F0C1B" w:rsidRDefault="00C2191D" w:rsidP="00C2191D">
      <w:pPr>
        <w:rPr>
          <w:rFonts w:cs="Arial"/>
          <w:color w:val="000000" w:themeColor="text1"/>
          <w:szCs w:val="20"/>
        </w:rPr>
      </w:pPr>
    </w:p>
    <w:p w14:paraId="14815CB8" w14:textId="77777777" w:rsidR="00C2191D" w:rsidRDefault="00C2191D" w:rsidP="00C2191D">
      <w:pPr>
        <w:rPr>
          <w:rFonts w:cs="Arial"/>
          <w:color w:val="000000" w:themeColor="text1"/>
          <w:szCs w:val="20"/>
        </w:rPr>
      </w:pPr>
    </w:p>
    <w:p w14:paraId="5E83C569" w14:textId="77777777" w:rsidR="00330249" w:rsidRPr="008F0C1B" w:rsidRDefault="00330249" w:rsidP="00C2191D">
      <w:pPr>
        <w:rPr>
          <w:rFonts w:cs="Arial"/>
          <w:color w:val="000000" w:themeColor="text1"/>
          <w:szCs w:val="20"/>
        </w:rPr>
      </w:pPr>
    </w:p>
    <w:p w14:paraId="34A102AC" w14:textId="77777777" w:rsidR="00C2191D" w:rsidRPr="008F0C1B" w:rsidRDefault="00C2191D" w:rsidP="00550A81">
      <w:pPr>
        <w:pStyle w:val="berschrift1"/>
        <w:keepNext/>
        <w:keepLines/>
        <w:widowControl/>
        <w:rPr>
          <w:rFonts w:cs="Arial"/>
          <w:color w:val="000000" w:themeColor="text1"/>
        </w:rPr>
      </w:pPr>
      <w:r w:rsidRPr="008F0C1B">
        <w:rPr>
          <w:rFonts w:cs="Arial"/>
          <w:color w:val="000000" w:themeColor="text1"/>
        </w:rPr>
        <w:lastRenderedPageBreak/>
        <w:t>Funktionsaufbau und technische Anforderungen</w:t>
      </w:r>
    </w:p>
    <w:p w14:paraId="1FF05DD9" w14:textId="77777777" w:rsidR="00C2191D" w:rsidRPr="008F0C1B" w:rsidRDefault="00C2191D" w:rsidP="00550A81">
      <w:pPr>
        <w:keepNext/>
        <w:keepLines/>
        <w:rPr>
          <w:rFonts w:cs="Arial"/>
          <w:color w:val="000000" w:themeColor="text1"/>
          <w:szCs w:val="20"/>
        </w:rPr>
      </w:pPr>
    </w:p>
    <w:p w14:paraId="2B8E281D" w14:textId="0B4C2136" w:rsidR="00662016" w:rsidRPr="009F357A" w:rsidRDefault="00D144F5" w:rsidP="00971DA1">
      <w:pPr>
        <w:pStyle w:val="Listenabsatz"/>
        <w:keepNext/>
        <w:keepLines/>
        <w:numPr>
          <w:ilvl w:val="0"/>
          <w:numId w:val="16"/>
        </w:numPr>
        <w:rPr>
          <w:rFonts w:cs="Arial"/>
          <w:color w:val="000000" w:themeColor="text1"/>
          <w:szCs w:val="20"/>
        </w:rPr>
      </w:pPr>
      <w:r w:rsidRPr="009F357A">
        <w:rPr>
          <w:rFonts w:ascii="Arial" w:hAnsi="Arial" w:cs="Arial"/>
          <w:color w:val="000000" w:themeColor="text1"/>
          <w:sz w:val="20"/>
          <w:szCs w:val="20"/>
        </w:rPr>
        <w:t>Güte m</w:t>
      </w:r>
      <w:r w:rsidR="0008172F" w:rsidRPr="009F357A">
        <w:rPr>
          <w:rFonts w:ascii="Arial" w:hAnsi="Arial" w:cs="Arial"/>
          <w:color w:val="000000" w:themeColor="text1"/>
          <w:sz w:val="20"/>
          <w:szCs w:val="20"/>
        </w:rPr>
        <w:t>indestens nach DIN EN 1303 /2015</w:t>
      </w:r>
      <w:r w:rsidRPr="009F357A">
        <w:rPr>
          <w:rFonts w:ascii="Arial" w:hAnsi="Arial" w:cs="Arial"/>
          <w:color w:val="000000" w:themeColor="text1"/>
          <w:sz w:val="20"/>
          <w:szCs w:val="20"/>
        </w:rPr>
        <w:t xml:space="preserve"> </w:t>
      </w:r>
    </w:p>
    <w:p w14:paraId="241113C3" w14:textId="77777777" w:rsidR="00D144F5" w:rsidRPr="00D53372" w:rsidRDefault="00D144F5" w:rsidP="00550A81">
      <w:pPr>
        <w:keepNext/>
        <w:keepLines/>
        <w:rPr>
          <w:rFonts w:cs="Arial"/>
          <w:color w:val="000000" w:themeColor="text1"/>
          <w:szCs w:val="20"/>
        </w:rPr>
      </w:pPr>
    </w:p>
    <w:p w14:paraId="3E2FDDCE" w14:textId="304F0703"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Optional können alle Profil-Zylinder mit ein- oder beidseitig erhöhtem Bohrschutz hergestellt werden. Dafür werden zusätzliche Stifte aus </w:t>
      </w:r>
      <w:r w:rsidR="009F357A">
        <w:rPr>
          <w:rFonts w:ascii="Arial" w:hAnsi="Arial" w:cs="Arial"/>
          <w:color w:val="000000" w:themeColor="text1"/>
          <w:sz w:val="20"/>
          <w:szCs w:val="20"/>
        </w:rPr>
        <w:t>gehärtetem Stahl</w:t>
      </w:r>
      <w:r w:rsidRPr="00D53372">
        <w:rPr>
          <w:rFonts w:ascii="Arial" w:hAnsi="Arial" w:cs="Arial"/>
          <w:color w:val="000000" w:themeColor="text1"/>
          <w:sz w:val="20"/>
          <w:szCs w:val="20"/>
        </w:rPr>
        <w:t xml:space="preserve"> je Zylinderseite eingebracht.</w:t>
      </w:r>
    </w:p>
    <w:p w14:paraId="2FB28092" w14:textId="77777777" w:rsidR="00D144F5" w:rsidRPr="00D53372" w:rsidRDefault="00D144F5" w:rsidP="00550A81">
      <w:pPr>
        <w:keepNext/>
        <w:keepLines/>
        <w:rPr>
          <w:rFonts w:cs="Arial"/>
          <w:color w:val="000000" w:themeColor="text1"/>
          <w:szCs w:val="20"/>
        </w:rPr>
      </w:pPr>
    </w:p>
    <w:p w14:paraId="6DFB327C"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Beide Schließzylinderkerne von Profil-Doppelzylindern müssen axial drehbar miteinander verbunden sein.</w:t>
      </w:r>
    </w:p>
    <w:p w14:paraId="58CCA9E5" w14:textId="77777777" w:rsidR="00D144F5" w:rsidRPr="00D53372" w:rsidRDefault="00D144F5" w:rsidP="00550A81">
      <w:pPr>
        <w:keepNext/>
        <w:keepLines/>
        <w:rPr>
          <w:rFonts w:cs="Arial"/>
          <w:color w:val="000000" w:themeColor="text1"/>
          <w:szCs w:val="20"/>
        </w:rPr>
      </w:pPr>
    </w:p>
    <w:p w14:paraId="3E9E90EE"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Der Zylinderkern muss eine ballige Form aufweisen, in die der volle </w:t>
      </w:r>
      <w:proofErr w:type="spellStart"/>
      <w:r w:rsidRPr="00D53372">
        <w:rPr>
          <w:rFonts w:ascii="Arial" w:hAnsi="Arial" w:cs="Arial"/>
          <w:color w:val="000000" w:themeColor="text1"/>
          <w:sz w:val="20"/>
          <w:szCs w:val="20"/>
        </w:rPr>
        <w:t>Schlüsselschaft</w:t>
      </w:r>
      <w:proofErr w:type="spellEnd"/>
      <w:r w:rsidRPr="00D53372">
        <w:rPr>
          <w:rFonts w:ascii="Arial" w:hAnsi="Arial" w:cs="Arial"/>
          <w:color w:val="000000" w:themeColor="text1"/>
          <w:sz w:val="20"/>
          <w:szCs w:val="20"/>
        </w:rPr>
        <w:t xml:space="preserve"> eingreift, um beim Schließvorgang eine formschlüssige Verbindung zwischen Schlüssel und Schließzylinder zu erreichen.</w:t>
      </w:r>
    </w:p>
    <w:p w14:paraId="2DF80E31" w14:textId="77777777" w:rsidR="00D144F5" w:rsidRPr="00D53372" w:rsidRDefault="00D144F5" w:rsidP="00550A81">
      <w:pPr>
        <w:keepNext/>
        <w:keepLines/>
        <w:rPr>
          <w:rFonts w:cs="Arial"/>
          <w:color w:val="000000" w:themeColor="text1"/>
          <w:szCs w:val="20"/>
        </w:rPr>
      </w:pPr>
    </w:p>
    <w:p w14:paraId="204535A9"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Schließzylinder und Schlüssel müssen vom Hersteller so gekennzeichnet sein, dass für Dritte keine Zuordnung der Schließfunktion und der Schließanlage möglich ist.</w:t>
      </w:r>
    </w:p>
    <w:p w14:paraId="1A284F4A" w14:textId="77777777" w:rsidR="00D144F5" w:rsidRPr="00D53372" w:rsidRDefault="00D144F5" w:rsidP="00550A81">
      <w:pPr>
        <w:keepNext/>
        <w:keepLines/>
        <w:rPr>
          <w:rFonts w:cs="Arial"/>
          <w:color w:val="000000" w:themeColor="text1"/>
          <w:szCs w:val="20"/>
        </w:rPr>
      </w:pPr>
    </w:p>
    <w:p w14:paraId="17769AE2"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Übergeordnete Schlüssel mit den Prägungen -Generalhauptschlüssel-, -Hauptschlüssel-, -Gruppenschlüssel- bzw. Kürzel wie -GHS-, -HS-, -GS- oder eine von den Einzelschlüsseln abweichende </w:t>
      </w:r>
      <w:proofErr w:type="spellStart"/>
      <w:r w:rsidRPr="00D53372">
        <w:rPr>
          <w:rFonts w:ascii="Arial" w:hAnsi="Arial" w:cs="Arial"/>
          <w:color w:val="000000" w:themeColor="text1"/>
          <w:sz w:val="20"/>
          <w:szCs w:val="20"/>
        </w:rPr>
        <w:t>Reidenform</w:t>
      </w:r>
      <w:proofErr w:type="spellEnd"/>
      <w:r w:rsidRPr="00D53372">
        <w:rPr>
          <w:rFonts w:ascii="Arial" w:hAnsi="Arial" w:cs="Arial"/>
          <w:color w:val="000000" w:themeColor="text1"/>
          <w:sz w:val="20"/>
          <w:szCs w:val="20"/>
        </w:rPr>
        <w:t xml:space="preserve"> sind aus Sicherheitsgründen nicht zugelassen.</w:t>
      </w:r>
    </w:p>
    <w:p w14:paraId="3C209124" w14:textId="77777777" w:rsidR="00D144F5" w:rsidRPr="00662016" w:rsidRDefault="00D144F5" w:rsidP="00550A81">
      <w:pPr>
        <w:keepNext/>
        <w:keepLines/>
        <w:rPr>
          <w:rFonts w:cs="Arial"/>
          <w:color w:val="FF0000"/>
          <w:szCs w:val="20"/>
        </w:rPr>
      </w:pPr>
    </w:p>
    <w:p w14:paraId="486CDF07" w14:textId="64304F0C" w:rsidR="00D144F5" w:rsidRPr="00125991" w:rsidRDefault="00D144F5" w:rsidP="00550A81">
      <w:pPr>
        <w:pStyle w:val="Listenabsatz"/>
        <w:keepNext/>
        <w:keepLines/>
        <w:numPr>
          <w:ilvl w:val="0"/>
          <w:numId w:val="16"/>
        </w:numPr>
        <w:rPr>
          <w:rFonts w:ascii="Arial" w:hAnsi="Arial" w:cs="Arial"/>
          <w:sz w:val="20"/>
          <w:szCs w:val="20"/>
        </w:rPr>
      </w:pPr>
      <w:r w:rsidRPr="00125991">
        <w:rPr>
          <w:rFonts w:ascii="Arial" w:hAnsi="Arial" w:cs="Arial"/>
          <w:sz w:val="20"/>
          <w:szCs w:val="20"/>
        </w:rPr>
        <w:t>Es muss gewährleistet werden, dass die bei Generalhauptschlüssel- oder Hauptschlüssel-Anlagen verwendeten Schlüsselprofilierungen nicht im Rahmen von Zentralschließanlagen oder Serienschließungen zum Einsatz kommen.</w:t>
      </w:r>
    </w:p>
    <w:p w14:paraId="13B4FE4A" w14:textId="77777777" w:rsidR="00D144F5" w:rsidRPr="00D53372" w:rsidRDefault="00D144F5" w:rsidP="00550A81">
      <w:pPr>
        <w:keepNext/>
        <w:keepLines/>
        <w:rPr>
          <w:rFonts w:cs="Arial"/>
          <w:color w:val="000000" w:themeColor="text1"/>
          <w:szCs w:val="20"/>
        </w:rPr>
      </w:pPr>
    </w:p>
    <w:p w14:paraId="218C2232"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Nach- und Ersatzlieferung für die Profilzylinder von mindestens 20 Jahren ist sicherzustellen.</w:t>
      </w:r>
    </w:p>
    <w:p w14:paraId="18088C51" w14:textId="77777777" w:rsidR="00D144F5" w:rsidRPr="00D53372" w:rsidRDefault="00D144F5" w:rsidP="00550A81">
      <w:pPr>
        <w:keepNext/>
        <w:keepLines/>
        <w:rPr>
          <w:rFonts w:cs="Arial"/>
          <w:color w:val="000000" w:themeColor="text1"/>
          <w:szCs w:val="20"/>
        </w:rPr>
      </w:pPr>
    </w:p>
    <w:p w14:paraId="1AFBC317"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Eine 8-fache Umstellung des Schließbartes bei Profil-Halbzylindern muss möglich sein. </w:t>
      </w:r>
    </w:p>
    <w:p w14:paraId="4777FDA8" w14:textId="77777777" w:rsidR="00D144F5" w:rsidRPr="00D53372" w:rsidRDefault="00D144F5" w:rsidP="00550A81">
      <w:pPr>
        <w:keepNext/>
        <w:keepLines/>
        <w:rPr>
          <w:rFonts w:cs="Arial"/>
          <w:color w:val="000000" w:themeColor="text1"/>
          <w:szCs w:val="20"/>
        </w:rPr>
      </w:pPr>
    </w:p>
    <w:p w14:paraId="614AE7A0"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Die Profilzylinder sind sowohl für rechts und links schließende Einsteckschlösser verwendbar.</w:t>
      </w:r>
    </w:p>
    <w:p w14:paraId="11A4DDEA" w14:textId="77777777" w:rsidR="00D144F5" w:rsidRPr="00D53372" w:rsidRDefault="00D144F5" w:rsidP="00550A81">
      <w:pPr>
        <w:keepNext/>
        <w:keepLines/>
        <w:rPr>
          <w:rFonts w:cs="Arial"/>
          <w:color w:val="000000" w:themeColor="text1"/>
          <w:szCs w:val="20"/>
        </w:rPr>
      </w:pPr>
    </w:p>
    <w:p w14:paraId="060CACA8" w14:textId="33352763" w:rsidR="00D144F5" w:rsidRPr="00685CFD" w:rsidRDefault="00D144F5" w:rsidP="004269AD">
      <w:pPr>
        <w:pStyle w:val="Listenabsatz"/>
        <w:keepNext/>
        <w:keepLines/>
        <w:numPr>
          <w:ilvl w:val="0"/>
          <w:numId w:val="16"/>
        </w:numPr>
        <w:rPr>
          <w:rFonts w:cs="Arial"/>
          <w:color w:val="000000" w:themeColor="text1"/>
          <w:szCs w:val="20"/>
        </w:rPr>
      </w:pPr>
      <w:r w:rsidRPr="00685CFD">
        <w:rPr>
          <w:rFonts w:ascii="Arial" w:hAnsi="Arial" w:cs="Arial"/>
          <w:color w:val="000000" w:themeColor="text1"/>
          <w:sz w:val="20"/>
          <w:szCs w:val="20"/>
        </w:rPr>
        <w:t>Profil-Doppelzylinder müssen folgende Kombination gewährleisten:</w:t>
      </w:r>
      <w:r w:rsidRPr="00685CFD">
        <w:rPr>
          <w:rFonts w:ascii="Arial" w:hAnsi="Arial" w:cs="Arial"/>
          <w:color w:val="000000" w:themeColor="text1"/>
          <w:sz w:val="20"/>
          <w:szCs w:val="20"/>
        </w:rPr>
        <w:br/>
        <w:t>Standardkupplung (GE=0)</w:t>
      </w:r>
      <w:r w:rsidRPr="00685CFD">
        <w:rPr>
          <w:rFonts w:ascii="Arial" w:hAnsi="Arial" w:cs="Arial"/>
          <w:color w:val="000000" w:themeColor="text1"/>
          <w:sz w:val="20"/>
          <w:szCs w:val="20"/>
        </w:rPr>
        <w:br/>
        <w:t xml:space="preserve">Bei innen steckendem und verdrehtem Schlüssel ist der Zylinder von der anderen Seite </w:t>
      </w:r>
      <w:r w:rsidR="00676150" w:rsidRPr="00685CFD">
        <w:rPr>
          <w:rFonts w:ascii="Arial" w:hAnsi="Arial" w:cs="Arial"/>
          <w:color w:val="000000" w:themeColor="text1"/>
          <w:sz w:val="20"/>
          <w:szCs w:val="20"/>
        </w:rPr>
        <w:t>nicht mehr schließbar.</w:t>
      </w:r>
      <w:r w:rsidR="00676150" w:rsidRPr="00685CFD">
        <w:rPr>
          <w:rFonts w:ascii="Arial" w:hAnsi="Arial" w:cs="Arial"/>
          <w:color w:val="000000" w:themeColor="text1"/>
          <w:sz w:val="20"/>
          <w:szCs w:val="20"/>
        </w:rPr>
        <w:br/>
      </w:r>
      <w:r w:rsidR="00676150" w:rsidRPr="00685CFD">
        <w:rPr>
          <w:rFonts w:ascii="Arial" w:hAnsi="Arial" w:cs="Arial"/>
          <w:color w:val="000000" w:themeColor="text1"/>
          <w:sz w:val="20"/>
          <w:szCs w:val="20"/>
        </w:rPr>
        <w:br/>
        <w:t>Gefahr</w:t>
      </w:r>
      <w:r w:rsidRPr="00685CFD">
        <w:rPr>
          <w:rFonts w:ascii="Arial" w:hAnsi="Arial" w:cs="Arial"/>
          <w:color w:val="000000" w:themeColor="text1"/>
          <w:sz w:val="20"/>
          <w:szCs w:val="20"/>
        </w:rPr>
        <w:t>kupplung (GE=BS)</w:t>
      </w:r>
      <w:r w:rsidRPr="00685CFD">
        <w:rPr>
          <w:rFonts w:ascii="Arial" w:hAnsi="Arial" w:cs="Arial"/>
          <w:color w:val="000000" w:themeColor="text1"/>
          <w:sz w:val="20"/>
          <w:szCs w:val="20"/>
        </w:rPr>
        <w:br/>
        <w:t xml:space="preserve">Bei innen steckendem und verdrehtem Schlüssel ist der Zylinder von der anderen Seite jederzeit schließbar. </w:t>
      </w:r>
    </w:p>
    <w:p w14:paraId="1934DD81" w14:textId="77777777" w:rsidR="00685CFD" w:rsidRPr="00D53372" w:rsidRDefault="00685CFD" w:rsidP="00685CFD">
      <w:pPr>
        <w:pStyle w:val="Listenabsatz"/>
        <w:keepNext/>
        <w:keepLines/>
        <w:ind w:left="360"/>
        <w:rPr>
          <w:rFonts w:cs="Arial"/>
          <w:color w:val="000000" w:themeColor="text1"/>
          <w:szCs w:val="20"/>
        </w:rPr>
      </w:pPr>
    </w:p>
    <w:p w14:paraId="5B86E7D0"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Um eine funktionsgerechte und einbruchhemmende Montage der Profilzylinder zu garantieren, erfolgen die Verlängerungen des Zylinders symmetrisch und asymmetrisch in 5 mm Schritten.</w:t>
      </w:r>
    </w:p>
    <w:p w14:paraId="33518615" w14:textId="77777777" w:rsidR="00D144F5" w:rsidRPr="00D53372" w:rsidRDefault="00D144F5" w:rsidP="00550A81">
      <w:pPr>
        <w:keepNext/>
        <w:keepLines/>
        <w:rPr>
          <w:rFonts w:cs="Arial"/>
          <w:color w:val="000000" w:themeColor="text1"/>
          <w:szCs w:val="20"/>
        </w:rPr>
      </w:pPr>
    </w:p>
    <w:p w14:paraId="59919BEF" w14:textId="2F809083"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Die Schlüssel bestehen aus Neusilber. </w:t>
      </w:r>
      <w:r w:rsidR="00EE1033">
        <w:rPr>
          <w:rFonts w:ascii="Arial" w:hAnsi="Arial" w:cs="Arial"/>
          <w:color w:val="000000" w:themeColor="text1"/>
          <w:sz w:val="20"/>
          <w:szCs w:val="20"/>
        </w:rPr>
        <w:br/>
      </w:r>
    </w:p>
    <w:p w14:paraId="2E728DAE" w14:textId="77777777" w:rsidR="00D144F5" w:rsidRPr="00D53372" w:rsidRDefault="00D144F5" w:rsidP="00550A81">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Schlüssel können optional mit bis zu 6-stelligen alphanumerischen Sondernummerierungen gekennzeichnet werden (SBS=). Zylinder können seitwärts mit bis zu 12-stelligen und stirnseitig mit bis zu 6-stelligen alphanumerischen Sondernummerierungen gekennzeichnet werden (SBZ=). Dadurch wird speziell bei großen Schließanlagen eine zusätzliche Identifizierung durch den Nutzer möglich. </w:t>
      </w:r>
    </w:p>
    <w:p w14:paraId="7BB20F7E" w14:textId="77777777" w:rsidR="00D144F5" w:rsidRPr="00D53372" w:rsidRDefault="00D144F5" w:rsidP="00550A81">
      <w:pPr>
        <w:keepNext/>
        <w:keepLines/>
        <w:rPr>
          <w:rFonts w:cs="Arial"/>
          <w:color w:val="000000" w:themeColor="text1"/>
          <w:szCs w:val="20"/>
        </w:rPr>
      </w:pPr>
    </w:p>
    <w:p w14:paraId="76B48510" w14:textId="77777777" w:rsidR="00D144F5" w:rsidRPr="00D53372" w:rsidRDefault="00D144F5" w:rsidP="00550A81">
      <w:pPr>
        <w:keepNext/>
        <w:keepLines/>
        <w:rPr>
          <w:rFonts w:cs="Arial"/>
          <w:color w:val="000000" w:themeColor="text1"/>
          <w:szCs w:val="20"/>
        </w:rPr>
      </w:pPr>
    </w:p>
    <w:p w14:paraId="6D60AA14" w14:textId="77777777" w:rsidR="00D144F5" w:rsidRDefault="00D144F5" w:rsidP="00D144F5">
      <w:pPr>
        <w:rPr>
          <w:rFonts w:cs="Arial"/>
          <w:color w:val="000000" w:themeColor="text1"/>
          <w:szCs w:val="20"/>
        </w:rPr>
      </w:pPr>
    </w:p>
    <w:p w14:paraId="0D9DD635" w14:textId="77777777" w:rsidR="00A70BB4" w:rsidRDefault="00A70BB4" w:rsidP="00D144F5">
      <w:pPr>
        <w:rPr>
          <w:rFonts w:cs="Arial"/>
          <w:color w:val="000000" w:themeColor="text1"/>
          <w:szCs w:val="20"/>
        </w:rPr>
      </w:pPr>
    </w:p>
    <w:p w14:paraId="7B2F79A8" w14:textId="77777777" w:rsidR="00A70BB4" w:rsidRPr="00D53372" w:rsidRDefault="00A70BB4" w:rsidP="00D144F5">
      <w:pPr>
        <w:rPr>
          <w:rFonts w:cs="Arial"/>
          <w:color w:val="000000" w:themeColor="text1"/>
          <w:szCs w:val="20"/>
        </w:rPr>
      </w:pPr>
    </w:p>
    <w:p w14:paraId="7D189786" w14:textId="77777777" w:rsidR="00A70BB4" w:rsidRPr="0072777E" w:rsidRDefault="00A70BB4" w:rsidP="00012BCA">
      <w:pPr>
        <w:pStyle w:val="berschrift1"/>
        <w:keepNext/>
        <w:keepLines/>
        <w:widowControl/>
        <w:rPr>
          <w:rFonts w:cs="Arial"/>
          <w:color w:val="000000" w:themeColor="text1"/>
          <w:szCs w:val="20"/>
        </w:rPr>
      </w:pPr>
      <w:r w:rsidRPr="0072777E">
        <w:rPr>
          <w:rFonts w:cs="Arial"/>
          <w:color w:val="000000" w:themeColor="text1"/>
          <w:szCs w:val="20"/>
        </w:rPr>
        <w:lastRenderedPageBreak/>
        <w:t>Software zur Schließanlagenverwaltung SAM</w:t>
      </w:r>
    </w:p>
    <w:p w14:paraId="3379DB5A" w14:textId="77777777" w:rsidR="00A70BB4" w:rsidRPr="0072777E" w:rsidRDefault="00A70BB4" w:rsidP="00012BCA">
      <w:pPr>
        <w:keepNext/>
        <w:keepLines/>
        <w:rPr>
          <w:rFonts w:cs="Arial"/>
          <w:color w:val="000000" w:themeColor="text1"/>
          <w:szCs w:val="20"/>
        </w:rPr>
      </w:pPr>
    </w:p>
    <w:p w14:paraId="64E0E648"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Software zur EDV-gestützten Verwaltung der Schließanlage auf Basis aktueller Windows Betriebssysteme</w:t>
      </w:r>
    </w:p>
    <w:p w14:paraId="22EF4926"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 xml:space="preserve">Schnittstelle zum initialen und nachfolgenden Import der beim Hersteller der Schließanlage gespeicherten Daten </w:t>
      </w:r>
    </w:p>
    <w:p w14:paraId="50D60D59" w14:textId="1F195A25"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Bereitstellung der Daten per Datenübertragung</w:t>
      </w:r>
    </w:p>
    <w:p w14:paraId="3ECAE14E"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Optionaler Passwortschutz zur Vermeidung unbefugten Zugriffs</w:t>
      </w:r>
    </w:p>
    <w:p w14:paraId="08323C3D"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Verfügbarkeit von Formularen zur Schlüsselausgabe und –</w:t>
      </w:r>
      <w:proofErr w:type="spellStart"/>
      <w:r w:rsidRPr="0072777E">
        <w:rPr>
          <w:rFonts w:ascii="Arial" w:hAnsi="Arial" w:cs="Arial"/>
          <w:sz w:val="20"/>
          <w:szCs w:val="20"/>
        </w:rPr>
        <w:t>rücknahme</w:t>
      </w:r>
      <w:proofErr w:type="spellEnd"/>
      <w:r w:rsidRPr="0072777E">
        <w:rPr>
          <w:rFonts w:ascii="Arial" w:hAnsi="Arial" w:cs="Arial"/>
          <w:sz w:val="20"/>
          <w:szCs w:val="20"/>
        </w:rPr>
        <w:t xml:space="preserve"> inkl. freier Textgestaltung</w:t>
      </w:r>
    </w:p>
    <w:p w14:paraId="0A3DADE8"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Verwalten der Schlüssel nach Status (z.B. „ausgegeben“, „Verlust“)</w:t>
      </w:r>
    </w:p>
    <w:p w14:paraId="7B45442A"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Verwalten der Schließzylinder nach Status (z.B. „montiert“, „defekt“)</w:t>
      </w:r>
    </w:p>
    <w:p w14:paraId="2B5509E0"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Anzeige von Zugangsberechtigungen in Bezug auf einzelne Schlüssel oder Personen</w:t>
      </w:r>
    </w:p>
    <w:p w14:paraId="7868B1B6"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Anzeige von Beständen an Schlüsseln und Schließzylindern</w:t>
      </w:r>
    </w:p>
    <w:p w14:paraId="63767D10"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Ausdruck kompletter und gefilterter Listen</w:t>
      </w:r>
    </w:p>
    <w:p w14:paraId="53A8C905"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Export aller Listenansichten in Anwendungen zur Tabellen- und Textverarbeitung</w:t>
      </w:r>
    </w:p>
    <w:p w14:paraId="0D34A879"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Dateibasierte äquivalente Speicherung ohne Notwendigkeit eines Servers oder fortgeschrittener administrativer Kenntnisse</w:t>
      </w:r>
    </w:p>
    <w:p w14:paraId="382FF3C3" w14:textId="77777777" w:rsidR="00A70BB4" w:rsidRPr="0072777E" w:rsidRDefault="00A70BB4" w:rsidP="00012BCA">
      <w:pPr>
        <w:pStyle w:val="Listenabsatz"/>
        <w:keepNext/>
        <w:keepLines/>
        <w:numPr>
          <w:ilvl w:val="0"/>
          <w:numId w:val="28"/>
        </w:numPr>
        <w:rPr>
          <w:rFonts w:ascii="Arial" w:hAnsi="Arial" w:cs="Arial"/>
          <w:b/>
          <w:sz w:val="20"/>
          <w:szCs w:val="20"/>
        </w:rPr>
      </w:pPr>
      <w:r w:rsidRPr="0072777E">
        <w:rPr>
          <w:rFonts w:ascii="Arial" w:hAnsi="Arial" w:cs="Arial"/>
          <w:sz w:val="20"/>
          <w:szCs w:val="20"/>
        </w:rPr>
        <w:t>Automatische Verknüpfung von Türen und Zylindern gemäß Schließplan</w:t>
      </w:r>
    </w:p>
    <w:p w14:paraId="22A75676" w14:textId="77777777" w:rsidR="00A70BB4" w:rsidRPr="00D53372" w:rsidRDefault="00A70BB4" w:rsidP="00012BCA"/>
    <w:p w14:paraId="08AC9F73" w14:textId="77777777" w:rsidR="00A70BB4" w:rsidRDefault="00A70BB4" w:rsidP="00012BCA"/>
    <w:p w14:paraId="5CBC7E10" w14:textId="77777777" w:rsidR="00012BCA" w:rsidRPr="00D53372" w:rsidRDefault="00012BCA" w:rsidP="00012BCA"/>
    <w:p w14:paraId="461A7348" w14:textId="77777777" w:rsidR="00A70BB4" w:rsidRDefault="00A70BB4" w:rsidP="00550A81">
      <w:pPr>
        <w:pStyle w:val="berschrift1"/>
        <w:keepNext/>
        <w:keepLines/>
        <w:widowControl/>
        <w:ind w:left="1298" w:hanging="1298"/>
        <w:rPr>
          <w:rFonts w:cs="Arial"/>
          <w:color w:val="000000" w:themeColor="text1"/>
        </w:rPr>
      </w:pPr>
      <w:r>
        <w:rPr>
          <w:rFonts w:cs="Arial"/>
          <w:color w:val="000000" w:themeColor="text1"/>
        </w:rPr>
        <w:t>Elektronisches Schlüsselmanagementsystem Traka21</w:t>
      </w:r>
    </w:p>
    <w:p w14:paraId="7FC55AE2" w14:textId="77777777" w:rsidR="00A70BB4" w:rsidRDefault="00A70BB4" w:rsidP="00550A81">
      <w:pPr>
        <w:keepNext/>
        <w:keepLines/>
        <w:rPr>
          <w:rFonts w:cs="Arial"/>
          <w:szCs w:val="20"/>
        </w:rPr>
      </w:pPr>
    </w:p>
    <w:p w14:paraId="513C861D" w14:textId="77777777" w:rsidR="00A70BB4" w:rsidRDefault="00A70BB4" w:rsidP="00550A81">
      <w:pPr>
        <w:keepNext/>
        <w:keepLines/>
        <w:rPr>
          <w:rFonts w:cs="Arial"/>
          <w:szCs w:val="20"/>
        </w:rPr>
      </w:pPr>
      <w:r>
        <w:rPr>
          <w:rFonts w:cs="Arial"/>
          <w:szCs w:val="20"/>
        </w:rPr>
        <w:t>Zur Schließanlage kann ein elektronisches Schlüsselmanagementsystem mit/ ohne Montage mit folgenden Funktionen und technischen Anforderungen bestellt werden:</w:t>
      </w:r>
    </w:p>
    <w:p w14:paraId="19F1E3AC" w14:textId="77777777" w:rsidR="00A70BB4" w:rsidRDefault="00A70BB4" w:rsidP="00550A81">
      <w:pPr>
        <w:keepNext/>
        <w:keepLines/>
        <w:rPr>
          <w:rFonts w:cs="Arial"/>
          <w:szCs w:val="20"/>
        </w:rPr>
      </w:pPr>
    </w:p>
    <w:p w14:paraId="6FB80EDB"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Die autarke Plug &amp; Play Lösung mit RFID-Technologie Traka21 gewährt die sichere Aus- und Rückgabe von bis zu 21 Schlüsseln oder Schlüsselbunden.</w:t>
      </w:r>
    </w:p>
    <w:p w14:paraId="031ECB71"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Mit Traka21 können bis zu 1.000 Personen verwaltet werden.</w:t>
      </w:r>
    </w:p>
    <w:p w14:paraId="4F6F6679"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Der Zugriff auf einen oder mehrere Schlüssel oder Schlüsselbunde erfolgt über PIN-Codes.</w:t>
      </w:r>
    </w:p>
    <w:p w14:paraId="7FBB012E" w14:textId="7013DC19"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Die einfache selektive Konfiguration von Personen, der Zugriff auf Schlüssel und Administrationsrechte erfolgt über einen mehrsprachigen Touchscreen mit Hilfe eines Set-</w:t>
      </w:r>
      <w:proofErr w:type="spellStart"/>
      <w:r>
        <w:rPr>
          <w:rFonts w:ascii="Arial" w:hAnsi="Arial" w:cs="Arial"/>
          <w:sz w:val="20"/>
          <w:szCs w:val="20"/>
        </w:rPr>
        <w:t>up</w:t>
      </w:r>
      <w:proofErr w:type="spellEnd"/>
      <w:r>
        <w:rPr>
          <w:rFonts w:ascii="Arial" w:hAnsi="Arial" w:cs="Arial"/>
          <w:sz w:val="20"/>
          <w:szCs w:val="20"/>
        </w:rPr>
        <w:t>-Assistenten.</w:t>
      </w:r>
      <w:r w:rsidR="00D9259F">
        <w:rPr>
          <w:rFonts w:ascii="Arial" w:hAnsi="Arial" w:cs="Arial"/>
          <w:sz w:val="20"/>
          <w:szCs w:val="20"/>
        </w:rPr>
        <w:t>^^</w:t>
      </w:r>
    </w:p>
    <w:p w14:paraId="44292EA8"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Ereignisprotokolle und Berichte können ebenfalls über Touchscreen oder über USB erstellt werden.</w:t>
      </w:r>
    </w:p>
    <w:p w14:paraId="7AEFC110"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Es können bis zu 250.000 Ereignisse gespeichert werden.</w:t>
      </w:r>
    </w:p>
    <w:p w14:paraId="5ACE8171"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Es ist keine Netzwerk- oder PC-Verbindung erforderlich.</w:t>
      </w:r>
    </w:p>
    <w:p w14:paraId="3F48A4FE"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 xml:space="preserve">Die Schlüssel oder Schlüsselbunde sind gesichert über robuste, langlebige </w:t>
      </w:r>
      <w:proofErr w:type="spellStart"/>
      <w:r>
        <w:rPr>
          <w:rFonts w:ascii="Arial" w:hAnsi="Arial" w:cs="Arial"/>
          <w:sz w:val="20"/>
          <w:szCs w:val="20"/>
        </w:rPr>
        <w:t>iFobs</w:t>
      </w:r>
      <w:proofErr w:type="spellEnd"/>
      <w:r>
        <w:rPr>
          <w:rFonts w:ascii="Arial" w:hAnsi="Arial" w:cs="Arial"/>
          <w:sz w:val="20"/>
          <w:szCs w:val="20"/>
        </w:rPr>
        <w:t>.</w:t>
      </w:r>
    </w:p>
    <w:p w14:paraId="60EE6F0D"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Die Anzeige und Aufbewahrung der Schlüssel erfolgt über 21 LED-Schlüssel-</w:t>
      </w:r>
      <w:proofErr w:type="spellStart"/>
      <w:r>
        <w:rPr>
          <w:rFonts w:ascii="Arial" w:hAnsi="Arial" w:cs="Arial"/>
          <w:sz w:val="20"/>
          <w:szCs w:val="20"/>
        </w:rPr>
        <w:t>steckplätze</w:t>
      </w:r>
      <w:proofErr w:type="spellEnd"/>
      <w:r>
        <w:rPr>
          <w:rFonts w:ascii="Arial" w:hAnsi="Arial" w:cs="Arial"/>
          <w:sz w:val="20"/>
          <w:szCs w:val="20"/>
        </w:rPr>
        <w:t>.</w:t>
      </w:r>
    </w:p>
    <w:p w14:paraId="36272A34"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Der Betrieb erfolgt mit Netzteil und zusätzlich mit optionalem Notstrom-Akku.</w:t>
      </w:r>
    </w:p>
    <w:p w14:paraId="178AD69F" w14:textId="77777777"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In Notfällen kann eine manuelle Türöffnung mit Hilfe eines Schlüssels erfolgen.</w:t>
      </w:r>
    </w:p>
    <w:p w14:paraId="44586169" w14:textId="71AB5305" w:rsidR="00A70BB4" w:rsidRDefault="00A70BB4" w:rsidP="00550A81">
      <w:pPr>
        <w:pStyle w:val="Listenabsatz"/>
        <w:keepNext/>
        <w:keepLines/>
        <w:numPr>
          <w:ilvl w:val="0"/>
          <w:numId w:val="27"/>
        </w:numPr>
        <w:rPr>
          <w:rFonts w:ascii="Arial" w:hAnsi="Arial" w:cs="Arial"/>
          <w:sz w:val="20"/>
          <w:szCs w:val="20"/>
        </w:rPr>
      </w:pPr>
      <w:r>
        <w:rPr>
          <w:rFonts w:ascii="Arial" w:hAnsi="Arial" w:cs="Arial"/>
          <w:sz w:val="20"/>
          <w:szCs w:val="20"/>
        </w:rPr>
        <w:t>Bei Sabotage erfolgt ei</w:t>
      </w:r>
      <w:r w:rsidR="00000BD2">
        <w:rPr>
          <w:rFonts w:ascii="Arial" w:hAnsi="Arial" w:cs="Arial"/>
          <w:sz w:val="20"/>
          <w:szCs w:val="20"/>
        </w:rPr>
        <w:t>ne a</w:t>
      </w:r>
      <w:r>
        <w:rPr>
          <w:rFonts w:ascii="Arial" w:hAnsi="Arial" w:cs="Arial"/>
          <w:sz w:val="20"/>
          <w:szCs w:val="20"/>
        </w:rPr>
        <w:t>kustische Alarmmeldung.</w:t>
      </w:r>
    </w:p>
    <w:p w14:paraId="1D87AE38" w14:textId="77777777" w:rsidR="001021A0" w:rsidRDefault="001021A0" w:rsidP="001021A0">
      <w:pPr>
        <w:pStyle w:val="Listenabsatz"/>
        <w:rPr>
          <w:rFonts w:ascii="Arial" w:hAnsi="Arial" w:cs="Arial"/>
          <w:sz w:val="20"/>
          <w:szCs w:val="20"/>
        </w:rPr>
      </w:pPr>
    </w:p>
    <w:p w14:paraId="7933522A" w14:textId="77777777" w:rsidR="001021A0" w:rsidRDefault="001021A0" w:rsidP="001021A0">
      <w:pPr>
        <w:pStyle w:val="Listenabsatz"/>
        <w:rPr>
          <w:rFonts w:ascii="Arial" w:hAnsi="Arial" w:cs="Arial"/>
          <w:sz w:val="20"/>
          <w:szCs w:val="20"/>
        </w:rPr>
      </w:pPr>
    </w:p>
    <w:p w14:paraId="324AC3EC" w14:textId="77777777" w:rsidR="00F43E87" w:rsidRPr="00497B11" w:rsidRDefault="00F43E87" w:rsidP="001021A0">
      <w:pPr>
        <w:pStyle w:val="Listenabsatz"/>
        <w:rPr>
          <w:rFonts w:ascii="Arial" w:hAnsi="Arial" w:cs="Arial"/>
          <w:sz w:val="20"/>
          <w:szCs w:val="20"/>
        </w:rPr>
      </w:pPr>
    </w:p>
    <w:p w14:paraId="4C5AE04D" w14:textId="6DB42290" w:rsidR="00C2191D" w:rsidRPr="008F0C1B" w:rsidRDefault="00C2191D" w:rsidP="00550A81">
      <w:pPr>
        <w:pStyle w:val="berschrift1"/>
        <w:keepNext/>
        <w:keepLines/>
        <w:widowControl/>
        <w:rPr>
          <w:rFonts w:cs="Arial"/>
          <w:color w:val="000000" w:themeColor="text1"/>
          <w:szCs w:val="20"/>
        </w:rPr>
      </w:pPr>
      <w:r w:rsidRPr="008F0C1B">
        <w:rPr>
          <w:rFonts w:cs="Arial"/>
          <w:color w:val="000000" w:themeColor="text1"/>
        </w:rPr>
        <w:lastRenderedPageBreak/>
        <w:t xml:space="preserve">Systembeschreibung </w:t>
      </w:r>
      <w:r w:rsidR="00607E3F" w:rsidRPr="008F0C1B">
        <w:rPr>
          <w:rFonts w:cs="Arial"/>
          <w:color w:val="000000" w:themeColor="text1"/>
        </w:rPr>
        <w:t xml:space="preserve">IKON System </w:t>
      </w:r>
      <w:r w:rsidR="00685CFD">
        <w:rPr>
          <w:rFonts w:cs="Arial"/>
          <w:color w:val="000000" w:themeColor="text1"/>
        </w:rPr>
        <w:t>RW6</w:t>
      </w:r>
      <w:r w:rsidR="00607E3F" w:rsidRPr="008F0C1B">
        <w:rPr>
          <w:rFonts w:cs="Arial"/>
          <w:color w:val="000000" w:themeColor="text1"/>
        </w:rPr>
        <w:t xml:space="preserve"> </w:t>
      </w:r>
      <w:r w:rsidR="00607E3F" w:rsidRPr="008F0C1B">
        <w:rPr>
          <w:rFonts w:cs="Arial"/>
          <w:color w:val="000000" w:themeColor="text1"/>
        </w:rPr>
        <w:br/>
      </w:r>
      <w:r w:rsidRPr="008F0C1B">
        <w:rPr>
          <w:rFonts w:cs="Arial"/>
          <w:color w:val="000000" w:themeColor="text1"/>
          <w:szCs w:val="20"/>
        </w:rPr>
        <w:t>Das Prinzip</w:t>
      </w:r>
    </w:p>
    <w:p w14:paraId="555BC42F" w14:textId="77777777" w:rsidR="00C2191D" w:rsidRPr="008F0C1B" w:rsidRDefault="00C2191D" w:rsidP="00550A81">
      <w:pPr>
        <w:keepNext/>
        <w:keepLines/>
        <w:rPr>
          <w:rFonts w:cs="Arial"/>
          <w:color w:val="000000" w:themeColor="text1"/>
          <w:szCs w:val="20"/>
        </w:rPr>
      </w:pPr>
    </w:p>
    <w:p w14:paraId="1C0D59D8" w14:textId="77777777" w:rsidR="00685CFD" w:rsidRPr="00685CFD" w:rsidRDefault="00685CFD" w:rsidP="00685CFD">
      <w:pPr>
        <w:keepNext/>
        <w:keepLines/>
        <w:rPr>
          <w:rFonts w:cs="Arial"/>
          <w:color w:val="000000" w:themeColor="text1"/>
          <w:szCs w:val="20"/>
          <w:shd w:val="clear" w:color="auto" w:fill="FFFFFF"/>
        </w:rPr>
      </w:pPr>
      <w:r w:rsidRPr="00685CFD">
        <w:rPr>
          <w:rFonts w:cs="Arial"/>
          <w:color w:val="000000" w:themeColor="text1"/>
          <w:szCs w:val="20"/>
          <w:shd w:val="clear" w:color="auto" w:fill="FFFFFF"/>
        </w:rPr>
        <w:t>Wendeschlüsselsystem mit Bohrmuldenkodierung</w:t>
      </w:r>
    </w:p>
    <w:p w14:paraId="06AFA9AF" w14:textId="77777777" w:rsidR="00685CFD" w:rsidRPr="00125991" w:rsidRDefault="00685CFD" w:rsidP="00550A81">
      <w:pPr>
        <w:keepNext/>
        <w:keepLines/>
        <w:rPr>
          <w:rFonts w:cs="Arial"/>
          <w:sz w:val="22"/>
          <w:szCs w:val="20"/>
        </w:rPr>
      </w:pPr>
    </w:p>
    <w:p w14:paraId="144585BE" w14:textId="7DAF9332" w:rsidR="00685CFD" w:rsidRPr="00125991" w:rsidRDefault="00685CFD" w:rsidP="00550A81">
      <w:pPr>
        <w:keepNext/>
        <w:keepLines/>
        <w:rPr>
          <w:rFonts w:cs="Arial"/>
          <w:szCs w:val="20"/>
        </w:rPr>
      </w:pPr>
      <w:r w:rsidRPr="00125991">
        <w:rPr>
          <w:rFonts w:cs="Arial"/>
          <w:szCs w:val="20"/>
        </w:rPr>
        <w:t xml:space="preserve">6 aktiv gefederte + </w:t>
      </w:r>
      <w:r w:rsidR="00C3706C">
        <w:rPr>
          <w:rFonts w:cs="Arial"/>
          <w:szCs w:val="20"/>
        </w:rPr>
        <w:t xml:space="preserve">bis zu </w:t>
      </w:r>
      <w:r w:rsidRPr="00125991">
        <w:rPr>
          <w:rFonts w:cs="Arial"/>
          <w:szCs w:val="20"/>
        </w:rPr>
        <w:t>5 passiv auf 2 Ebenen wirkende Zuhaltungen nach DIN EN 1303:2015</w:t>
      </w:r>
    </w:p>
    <w:p w14:paraId="2F48310E" w14:textId="77777777" w:rsidR="00685CFD" w:rsidRDefault="00685CFD" w:rsidP="00550A81">
      <w:pPr>
        <w:keepNext/>
        <w:keepLines/>
        <w:rPr>
          <w:rFonts w:ascii="Verdana" w:hAnsi="Verdana" w:cs="Arial"/>
          <w:szCs w:val="20"/>
        </w:rPr>
      </w:pPr>
    </w:p>
    <w:p w14:paraId="5F3C0807" w14:textId="03988C53" w:rsidR="00685CFD" w:rsidRDefault="00685CFD" w:rsidP="00685CFD">
      <w:pPr>
        <w:keepNext/>
        <w:keepLines/>
        <w:rPr>
          <w:rFonts w:cs="Arial"/>
          <w:color w:val="000000" w:themeColor="text1"/>
          <w:szCs w:val="20"/>
          <w:shd w:val="clear" w:color="auto" w:fill="FFFFFF"/>
        </w:rPr>
      </w:pPr>
      <w:r w:rsidRPr="00685CFD">
        <w:rPr>
          <w:rFonts w:cs="Arial"/>
          <w:color w:val="000000" w:themeColor="text1"/>
          <w:szCs w:val="20"/>
          <w:shd w:val="clear" w:color="auto" w:fill="FFFFFF"/>
        </w:rPr>
        <w:t xml:space="preserve">Stabiler Neusilberschlüssel mit ergonomischer </w:t>
      </w:r>
      <w:proofErr w:type="spellStart"/>
      <w:r>
        <w:rPr>
          <w:rFonts w:cs="Arial"/>
          <w:color w:val="000000" w:themeColor="text1"/>
          <w:szCs w:val="20"/>
          <w:shd w:val="clear" w:color="auto" w:fill="FFFFFF"/>
        </w:rPr>
        <w:t>Vollm</w:t>
      </w:r>
      <w:r w:rsidRPr="00685CFD">
        <w:rPr>
          <w:rFonts w:cs="Arial"/>
          <w:color w:val="000000" w:themeColor="text1"/>
          <w:szCs w:val="20"/>
          <w:shd w:val="clear" w:color="auto" w:fill="FFFFFF"/>
        </w:rPr>
        <w:t>etallreide</w:t>
      </w:r>
      <w:proofErr w:type="spellEnd"/>
    </w:p>
    <w:p w14:paraId="0E4C0D32" w14:textId="77777777" w:rsidR="00685CFD" w:rsidRDefault="00685CFD" w:rsidP="00685CFD">
      <w:pPr>
        <w:keepNext/>
        <w:keepLines/>
        <w:rPr>
          <w:rFonts w:cs="Arial"/>
          <w:color w:val="000000" w:themeColor="text1"/>
          <w:szCs w:val="20"/>
          <w:shd w:val="clear" w:color="auto" w:fill="FFFFFF"/>
        </w:rPr>
      </w:pPr>
    </w:p>
    <w:p w14:paraId="0B0AAC98" w14:textId="4CCD11D5" w:rsidR="00125991" w:rsidRDefault="00125991" w:rsidP="00685CFD">
      <w:pPr>
        <w:keepNext/>
        <w:keepLines/>
        <w:rPr>
          <w:rFonts w:cs="Arial"/>
          <w:color w:val="000000" w:themeColor="text1"/>
          <w:szCs w:val="20"/>
          <w:shd w:val="clear" w:color="auto" w:fill="FFFFFF"/>
        </w:rPr>
      </w:pPr>
      <w:r>
        <w:rPr>
          <w:rFonts w:cs="Arial"/>
          <w:color w:val="000000" w:themeColor="text1"/>
          <w:szCs w:val="20"/>
          <w:shd w:val="clear" w:color="auto" w:fill="FFFFFF"/>
        </w:rPr>
        <w:t>Schlüssel mit komplexer Profilstruktur und differenzierter Abfrage auf mehreren Ebenen</w:t>
      </w:r>
    </w:p>
    <w:p w14:paraId="1C55B2E6" w14:textId="77777777" w:rsidR="00125991" w:rsidRDefault="00125991" w:rsidP="00685CFD">
      <w:pPr>
        <w:keepNext/>
        <w:keepLines/>
        <w:rPr>
          <w:rFonts w:cs="Arial"/>
          <w:color w:val="000000" w:themeColor="text1"/>
          <w:szCs w:val="20"/>
          <w:shd w:val="clear" w:color="auto" w:fill="FFFFFF"/>
        </w:rPr>
      </w:pPr>
    </w:p>
    <w:p w14:paraId="1261F1D1" w14:textId="6EC2C84B" w:rsidR="00685CFD" w:rsidRDefault="00125991" w:rsidP="00685CFD">
      <w:pPr>
        <w:keepNext/>
        <w:keepLines/>
        <w:rPr>
          <w:rFonts w:cs="Arial"/>
          <w:color w:val="000000" w:themeColor="text1"/>
          <w:szCs w:val="20"/>
          <w:shd w:val="clear" w:color="auto" w:fill="FFFFFF"/>
        </w:rPr>
      </w:pPr>
      <w:r>
        <w:rPr>
          <w:rFonts w:cs="Arial"/>
          <w:color w:val="000000" w:themeColor="text1"/>
          <w:szCs w:val="20"/>
          <w:shd w:val="clear" w:color="auto" w:fill="FFFFFF"/>
        </w:rPr>
        <w:t>Enger Schlüsselkanal mit komplexer  Merkmalsanordnung gegen das Einführen von Pickwerkzeugen</w:t>
      </w:r>
    </w:p>
    <w:p w14:paraId="104F23B9" w14:textId="77777777" w:rsidR="00685CFD" w:rsidRDefault="00685CFD" w:rsidP="00685CFD">
      <w:pPr>
        <w:keepNext/>
        <w:keepLines/>
        <w:rPr>
          <w:rFonts w:cs="Arial"/>
          <w:color w:val="000000" w:themeColor="text1"/>
          <w:szCs w:val="20"/>
          <w:shd w:val="clear" w:color="auto" w:fill="FFFFFF"/>
        </w:rPr>
      </w:pPr>
    </w:p>
    <w:p w14:paraId="63D090E6" w14:textId="7FA7D136" w:rsidR="00685CFD" w:rsidRPr="00685CFD" w:rsidRDefault="00685CFD" w:rsidP="00685CFD">
      <w:pPr>
        <w:keepNext/>
        <w:keepLines/>
        <w:rPr>
          <w:rFonts w:cs="Arial"/>
          <w:color w:val="000000" w:themeColor="text1"/>
          <w:szCs w:val="20"/>
          <w:shd w:val="clear" w:color="auto" w:fill="FFFFFF"/>
        </w:rPr>
      </w:pPr>
      <w:r w:rsidRPr="00685CFD">
        <w:rPr>
          <w:rFonts w:cs="Arial"/>
          <w:color w:val="000000" w:themeColor="text1"/>
          <w:szCs w:val="20"/>
          <w:shd w:val="clear" w:color="auto" w:fill="FFFFFF"/>
        </w:rPr>
        <w:t xml:space="preserve">Geschütztes patentiertes </w:t>
      </w:r>
      <w:r w:rsidR="00125991">
        <w:rPr>
          <w:rFonts w:cs="Arial"/>
          <w:color w:val="000000" w:themeColor="text1"/>
          <w:szCs w:val="20"/>
          <w:shd w:val="clear" w:color="auto" w:fill="FFFFFF"/>
        </w:rPr>
        <w:t>System</w:t>
      </w:r>
      <w:r w:rsidRPr="00685CFD">
        <w:rPr>
          <w:rFonts w:cs="Arial"/>
          <w:color w:val="000000" w:themeColor="text1"/>
          <w:szCs w:val="20"/>
          <w:shd w:val="clear" w:color="auto" w:fill="FFFFFF"/>
        </w:rPr>
        <w:t xml:space="preserve"> mit Sicherungskarte</w:t>
      </w:r>
    </w:p>
    <w:p w14:paraId="772B96B5" w14:textId="77777777" w:rsidR="00685CFD" w:rsidRDefault="00685CFD" w:rsidP="00685CFD">
      <w:pPr>
        <w:keepNext/>
        <w:keepLines/>
        <w:rPr>
          <w:rFonts w:cs="Arial"/>
          <w:color w:val="000000" w:themeColor="text1"/>
          <w:szCs w:val="20"/>
          <w:shd w:val="clear" w:color="auto" w:fill="FFFFFF"/>
        </w:rPr>
      </w:pPr>
    </w:p>
    <w:p w14:paraId="0170C66F" w14:textId="77777777" w:rsidR="008726AC" w:rsidRPr="008F0C1B" w:rsidRDefault="008726AC" w:rsidP="00C2191D">
      <w:pPr>
        <w:rPr>
          <w:rFonts w:cs="Arial"/>
          <w:color w:val="000000" w:themeColor="text1"/>
          <w:szCs w:val="20"/>
        </w:rPr>
      </w:pPr>
    </w:p>
    <w:p w14:paraId="78405D18" w14:textId="77777777" w:rsidR="00C2191D" w:rsidRPr="008F0C1B" w:rsidRDefault="00C2191D" w:rsidP="00C2191D">
      <w:pPr>
        <w:rPr>
          <w:rFonts w:cs="Arial"/>
          <w:color w:val="000000" w:themeColor="text1"/>
          <w:szCs w:val="20"/>
        </w:rPr>
      </w:pPr>
    </w:p>
    <w:p w14:paraId="58406105" w14:textId="77777777" w:rsidR="00C2191D" w:rsidRPr="008F0C1B" w:rsidRDefault="00C2191D" w:rsidP="00550A81">
      <w:pPr>
        <w:pStyle w:val="berschrift1"/>
        <w:keepNext/>
        <w:keepLines/>
        <w:widowControl/>
        <w:rPr>
          <w:rFonts w:cs="Arial"/>
          <w:color w:val="000000" w:themeColor="text1"/>
        </w:rPr>
      </w:pPr>
      <w:r w:rsidRPr="008F0C1B">
        <w:rPr>
          <w:rFonts w:cs="Arial"/>
          <w:color w:val="000000" w:themeColor="text1"/>
        </w:rPr>
        <w:t>Anlagenart</w:t>
      </w:r>
    </w:p>
    <w:p w14:paraId="38D6EE09" w14:textId="77777777" w:rsidR="00C2191D" w:rsidRPr="008F0C1B" w:rsidRDefault="00C2191D" w:rsidP="00550A81">
      <w:pPr>
        <w:keepNext/>
        <w:keepLines/>
        <w:rPr>
          <w:rFonts w:cs="Arial"/>
          <w:color w:val="000000" w:themeColor="text1"/>
          <w:szCs w:val="20"/>
        </w:rPr>
      </w:pPr>
    </w:p>
    <w:p w14:paraId="2876945B" w14:textId="207FA944" w:rsidR="00C2191D" w:rsidRPr="008F0C1B" w:rsidRDefault="00360080" w:rsidP="00550A81">
      <w:pPr>
        <w:keepNext/>
        <w:keepLines/>
        <w:rPr>
          <w:rFonts w:cs="Arial"/>
          <w:color w:val="000000" w:themeColor="text1"/>
          <w:szCs w:val="20"/>
        </w:rPr>
      </w:pPr>
      <w:r w:rsidRPr="008F0C1B">
        <w:rPr>
          <w:rFonts w:cs="Arial"/>
          <w:color w:val="000000" w:themeColor="text1"/>
          <w:szCs w:val="20"/>
        </w:rPr>
        <w:t>O     Generalhauptschlüssela</w:t>
      </w:r>
      <w:r w:rsidR="00C2191D" w:rsidRPr="008F0C1B">
        <w:rPr>
          <w:rFonts w:cs="Arial"/>
          <w:color w:val="000000" w:themeColor="text1"/>
          <w:szCs w:val="20"/>
        </w:rPr>
        <w:t>nlage</w:t>
      </w:r>
    </w:p>
    <w:p w14:paraId="68262CAA" w14:textId="77777777" w:rsidR="00C2191D" w:rsidRPr="008F0C1B" w:rsidRDefault="00C2191D" w:rsidP="00550A81">
      <w:pPr>
        <w:keepNext/>
        <w:keepLines/>
        <w:rPr>
          <w:rFonts w:cs="Arial"/>
          <w:color w:val="000000" w:themeColor="text1"/>
          <w:szCs w:val="20"/>
        </w:rPr>
      </w:pPr>
    </w:p>
    <w:p w14:paraId="1B8C6C26" w14:textId="3636F91D" w:rsidR="00C2191D" w:rsidRPr="008F0C1B" w:rsidRDefault="00360080" w:rsidP="00550A81">
      <w:pPr>
        <w:keepNext/>
        <w:keepLines/>
        <w:rPr>
          <w:rFonts w:cs="Arial"/>
          <w:color w:val="000000" w:themeColor="text1"/>
          <w:szCs w:val="20"/>
        </w:rPr>
      </w:pPr>
      <w:r w:rsidRPr="008F0C1B">
        <w:rPr>
          <w:rFonts w:cs="Arial"/>
          <w:color w:val="000000" w:themeColor="text1"/>
          <w:szCs w:val="20"/>
        </w:rPr>
        <w:t>O     Hauptschlüssela</w:t>
      </w:r>
      <w:r w:rsidR="00C2191D" w:rsidRPr="008F0C1B">
        <w:rPr>
          <w:rFonts w:cs="Arial"/>
          <w:color w:val="000000" w:themeColor="text1"/>
          <w:szCs w:val="20"/>
        </w:rPr>
        <w:t>nlage</w:t>
      </w:r>
    </w:p>
    <w:p w14:paraId="751DA0FA" w14:textId="77777777" w:rsidR="00C2191D" w:rsidRPr="008F0C1B" w:rsidRDefault="00C2191D" w:rsidP="00550A81">
      <w:pPr>
        <w:keepNext/>
        <w:keepLines/>
        <w:rPr>
          <w:rFonts w:cs="Arial"/>
          <w:color w:val="000000" w:themeColor="text1"/>
          <w:szCs w:val="20"/>
        </w:rPr>
      </w:pPr>
    </w:p>
    <w:p w14:paraId="0CB59959" w14:textId="69049F3B" w:rsidR="00C2191D" w:rsidRPr="008F0C1B" w:rsidRDefault="00C2191D" w:rsidP="00550A81">
      <w:pPr>
        <w:keepNext/>
        <w:keepLines/>
        <w:rPr>
          <w:rFonts w:cs="Arial"/>
          <w:color w:val="000000" w:themeColor="text1"/>
          <w:szCs w:val="20"/>
        </w:rPr>
      </w:pPr>
      <w:r w:rsidRPr="008F0C1B">
        <w:rPr>
          <w:rFonts w:cs="Arial"/>
          <w:color w:val="000000" w:themeColor="text1"/>
          <w:szCs w:val="20"/>
        </w:rPr>
        <w:t xml:space="preserve">O     Kombinierte </w:t>
      </w:r>
      <w:r w:rsidR="00360080" w:rsidRPr="008F0C1B">
        <w:rPr>
          <w:rFonts w:cs="Arial"/>
          <w:color w:val="000000" w:themeColor="text1"/>
          <w:szCs w:val="20"/>
        </w:rPr>
        <w:t>Hauptschlüssel-Zentralschließa</w:t>
      </w:r>
      <w:r w:rsidRPr="008F0C1B">
        <w:rPr>
          <w:rFonts w:cs="Arial"/>
          <w:color w:val="000000" w:themeColor="text1"/>
          <w:szCs w:val="20"/>
        </w:rPr>
        <w:t>nlage</w:t>
      </w:r>
    </w:p>
    <w:p w14:paraId="2DC8AEFE" w14:textId="77777777" w:rsidR="00C2191D" w:rsidRPr="008F0C1B" w:rsidRDefault="00C2191D" w:rsidP="00550A81">
      <w:pPr>
        <w:keepNext/>
        <w:keepLines/>
        <w:rPr>
          <w:rFonts w:cs="Arial"/>
          <w:color w:val="000000" w:themeColor="text1"/>
          <w:szCs w:val="20"/>
        </w:rPr>
      </w:pPr>
    </w:p>
    <w:p w14:paraId="06EE20F1" w14:textId="2B089EAB" w:rsidR="00C2191D" w:rsidRPr="008F0C1B" w:rsidRDefault="00360080" w:rsidP="00550A81">
      <w:pPr>
        <w:keepNext/>
        <w:keepLines/>
        <w:rPr>
          <w:rFonts w:cs="Arial"/>
          <w:color w:val="000000" w:themeColor="text1"/>
          <w:szCs w:val="20"/>
        </w:rPr>
      </w:pPr>
      <w:r w:rsidRPr="008F0C1B">
        <w:rPr>
          <w:rFonts w:cs="Arial"/>
          <w:color w:val="000000" w:themeColor="text1"/>
          <w:szCs w:val="20"/>
        </w:rPr>
        <w:t>O     Zentralschließa</w:t>
      </w:r>
      <w:r w:rsidR="00C2191D" w:rsidRPr="008F0C1B">
        <w:rPr>
          <w:rFonts w:cs="Arial"/>
          <w:color w:val="000000" w:themeColor="text1"/>
          <w:szCs w:val="20"/>
        </w:rPr>
        <w:t>nlage mit technischem Hauptschlüssel</w:t>
      </w:r>
    </w:p>
    <w:p w14:paraId="787268C8" w14:textId="77777777" w:rsidR="00C2191D" w:rsidRPr="008F0C1B" w:rsidRDefault="00C2191D" w:rsidP="00550A81">
      <w:pPr>
        <w:keepNext/>
        <w:keepLines/>
        <w:rPr>
          <w:rFonts w:cs="Arial"/>
          <w:color w:val="000000" w:themeColor="text1"/>
          <w:szCs w:val="20"/>
        </w:rPr>
      </w:pPr>
    </w:p>
    <w:p w14:paraId="582AB971" w14:textId="36A2B101" w:rsidR="00C2191D" w:rsidRPr="008F0C1B" w:rsidRDefault="00360080" w:rsidP="00550A81">
      <w:pPr>
        <w:keepNext/>
        <w:keepLines/>
        <w:rPr>
          <w:rFonts w:cs="Arial"/>
          <w:color w:val="000000" w:themeColor="text1"/>
          <w:szCs w:val="20"/>
        </w:rPr>
      </w:pPr>
      <w:r w:rsidRPr="008F0C1B">
        <w:rPr>
          <w:rFonts w:cs="Arial"/>
          <w:color w:val="000000" w:themeColor="text1"/>
          <w:szCs w:val="20"/>
        </w:rPr>
        <w:t>O     Zentralschließa</w:t>
      </w:r>
      <w:r w:rsidR="00C2191D" w:rsidRPr="008F0C1B">
        <w:rPr>
          <w:rFonts w:cs="Arial"/>
          <w:color w:val="000000" w:themeColor="text1"/>
          <w:szCs w:val="20"/>
        </w:rPr>
        <w:t>nlage</w:t>
      </w:r>
    </w:p>
    <w:p w14:paraId="702C2408" w14:textId="77777777" w:rsidR="00864F43" w:rsidRPr="008F0C1B" w:rsidRDefault="00864F43" w:rsidP="00496C2E">
      <w:pPr>
        <w:rPr>
          <w:rFonts w:cs="Arial"/>
          <w:color w:val="000000" w:themeColor="text1"/>
          <w:szCs w:val="20"/>
        </w:rPr>
      </w:pPr>
    </w:p>
    <w:p w14:paraId="6876D214" w14:textId="77777777" w:rsidR="002006EE" w:rsidRPr="008F0C1B" w:rsidRDefault="002006EE" w:rsidP="00496C2E">
      <w:pPr>
        <w:rPr>
          <w:rFonts w:cs="Arial"/>
          <w:color w:val="000000" w:themeColor="text1"/>
          <w:szCs w:val="20"/>
        </w:rPr>
      </w:pPr>
    </w:p>
    <w:p w14:paraId="686F4D07" w14:textId="77777777" w:rsidR="00864F43" w:rsidRPr="008F0C1B" w:rsidRDefault="00864F43" w:rsidP="00496C2E">
      <w:pPr>
        <w:rPr>
          <w:rFonts w:cs="Arial"/>
          <w:color w:val="000000" w:themeColor="text1"/>
          <w:szCs w:val="20"/>
        </w:rPr>
      </w:pPr>
    </w:p>
    <w:p w14:paraId="10EAE4C8" w14:textId="1348FC1B" w:rsidR="00864F43" w:rsidRPr="008F0C1B" w:rsidRDefault="00864F43" w:rsidP="00550A81">
      <w:pPr>
        <w:pStyle w:val="berschrift1"/>
        <w:keepNext/>
        <w:keepLines/>
        <w:widowControl/>
        <w:rPr>
          <w:rFonts w:cs="Arial"/>
          <w:color w:val="000000" w:themeColor="text1"/>
        </w:rPr>
      </w:pPr>
      <w:r w:rsidRPr="008F0C1B">
        <w:rPr>
          <w:rFonts w:cs="Arial"/>
          <w:color w:val="000000" w:themeColor="text1"/>
        </w:rPr>
        <w:t xml:space="preserve">Artikelpositionen </w:t>
      </w:r>
      <w:r w:rsidR="00FA276A" w:rsidRPr="008F0C1B">
        <w:rPr>
          <w:rFonts w:cs="Arial"/>
          <w:color w:val="000000" w:themeColor="text1"/>
        </w:rPr>
        <w:t xml:space="preserve">IKON System </w:t>
      </w:r>
      <w:r w:rsidR="00125991">
        <w:rPr>
          <w:rFonts w:cs="Arial"/>
          <w:color w:val="000000" w:themeColor="text1"/>
        </w:rPr>
        <w:t>RW6</w:t>
      </w:r>
      <w:r w:rsidR="00FA276A" w:rsidRPr="008F0C1B">
        <w:rPr>
          <w:rFonts w:cs="Arial"/>
          <w:color w:val="000000" w:themeColor="text1"/>
        </w:rPr>
        <w:t xml:space="preserve"> </w:t>
      </w:r>
    </w:p>
    <w:p w14:paraId="1E577AF7" w14:textId="77777777" w:rsidR="00864F43" w:rsidRPr="008F0C1B" w:rsidRDefault="00864F43" w:rsidP="00550A81">
      <w:pPr>
        <w:keepNext/>
        <w:keepLines/>
        <w:rPr>
          <w:rFonts w:cs="Arial"/>
          <w:color w:val="000000" w:themeColor="text1"/>
          <w:szCs w:val="20"/>
        </w:rPr>
      </w:pPr>
    </w:p>
    <w:p w14:paraId="4C84B71D" w14:textId="76BE82BE" w:rsidR="00864F43" w:rsidRPr="008F0C1B" w:rsidRDefault="009A2BE9"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 xml:space="preserve">IKON Profil-Doppelzylinder </w:t>
      </w:r>
      <w:r w:rsidR="00125991">
        <w:rPr>
          <w:rFonts w:ascii="Arial" w:hAnsi="Arial" w:cs="Arial"/>
          <w:b/>
          <w:color w:val="000000" w:themeColor="text1"/>
          <w:sz w:val="20"/>
          <w:szCs w:val="20"/>
        </w:rPr>
        <w:t>H531</w:t>
      </w:r>
    </w:p>
    <w:p w14:paraId="1A71AE47" w14:textId="77777777" w:rsidR="00864F43" w:rsidRPr="008F0C1B" w:rsidRDefault="00864F43" w:rsidP="00550A81">
      <w:pPr>
        <w:keepNext/>
        <w:keepLines/>
        <w:rPr>
          <w:rFonts w:cs="Arial"/>
          <w:color w:val="000000" w:themeColor="text1"/>
          <w:szCs w:val="20"/>
        </w:rPr>
      </w:pPr>
    </w:p>
    <w:p w14:paraId="16B8B7B1" w14:textId="12BE9B6D" w:rsidR="00864F43" w:rsidRPr="008F0C1B" w:rsidRDefault="009A2BE9" w:rsidP="00550A81">
      <w:pPr>
        <w:keepNext/>
        <w:keepLines/>
        <w:rPr>
          <w:rFonts w:cs="Arial"/>
          <w:color w:val="000000" w:themeColor="text1"/>
          <w:szCs w:val="20"/>
          <w:shd w:val="clear" w:color="auto" w:fill="FFFFFF"/>
        </w:rPr>
      </w:pPr>
      <w:r w:rsidRPr="008F0C1B">
        <w:rPr>
          <w:rFonts w:cs="Arial"/>
          <w:color w:val="000000" w:themeColor="text1"/>
          <w:szCs w:val="20"/>
          <w:shd w:val="clear" w:color="auto" w:fill="FFFFFF"/>
        </w:rPr>
        <w:t xml:space="preserve">- </w:t>
      </w:r>
      <w:proofErr w:type="gramStart"/>
      <w:r w:rsidRPr="008F0C1B">
        <w:rPr>
          <w:rFonts w:cs="Arial"/>
          <w:color w:val="000000" w:themeColor="text1"/>
          <w:szCs w:val="20"/>
          <w:shd w:val="clear" w:color="auto" w:fill="FFFFFF"/>
        </w:rPr>
        <w:t>beide</w:t>
      </w:r>
      <w:proofErr w:type="gramEnd"/>
      <w:r w:rsidRPr="008F0C1B">
        <w:rPr>
          <w:rFonts w:cs="Arial"/>
          <w:color w:val="000000" w:themeColor="text1"/>
          <w:szCs w:val="20"/>
          <w:shd w:val="clear" w:color="auto" w:fill="FFFFFF"/>
        </w:rPr>
        <w:t xml:space="preserve"> Zylinderseiten</w:t>
      </w:r>
      <w:r w:rsidR="00125991">
        <w:rPr>
          <w:rFonts w:cs="Arial"/>
          <w:color w:val="000000" w:themeColor="text1"/>
          <w:szCs w:val="20"/>
          <w:shd w:val="clear" w:color="auto" w:fill="FFFFFF"/>
        </w:rPr>
        <w:t xml:space="preserve"> schließend -</w:t>
      </w:r>
      <w:r w:rsidR="00125991">
        <w:rPr>
          <w:rFonts w:cs="Arial"/>
          <w:color w:val="000000" w:themeColor="text1"/>
          <w:szCs w:val="20"/>
          <w:shd w:val="clear" w:color="auto" w:fill="FFFFFF"/>
        </w:rPr>
        <w:br/>
        <w:t>Grundlänge L=30/30</w:t>
      </w:r>
      <w:r w:rsidRPr="008F0C1B">
        <w:rPr>
          <w:rFonts w:cs="Arial"/>
          <w:color w:val="000000" w:themeColor="text1"/>
          <w:szCs w:val="20"/>
          <w:shd w:val="clear" w:color="auto" w:fill="FFFFFF"/>
        </w:rPr>
        <w:t xml:space="preserve"> mm</w:t>
      </w:r>
      <w:r w:rsidRPr="008F0C1B">
        <w:rPr>
          <w:rFonts w:cs="Arial"/>
          <w:color w:val="000000" w:themeColor="text1"/>
          <w:szCs w:val="20"/>
          <w:shd w:val="clear" w:color="auto" w:fill="FFFFFF"/>
        </w:rPr>
        <w:br/>
      </w:r>
      <w:r w:rsidRPr="008F0C1B">
        <w:rPr>
          <w:rFonts w:cs="Arial"/>
          <w:color w:val="000000" w:themeColor="text1"/>
          <w:szCs w:val="20"/>
          <w:shd w:val="clear" w:color="auto" w:fill="FFFFFF"/>
        </w:rPr>
        <w:br/>
        <w:t>Messing, matt vernickelt.</w:t>
      </w:r>
      <w:r w:rsidRPr="008F0C1B">
        <w:rPr>
          <w:rFonts w:cs="Arial"/>
          <w:color w:val="000000" w:themeColor="text1"/>
          <w:szCs w:val="20"/>
          <w:shd w:val="clear" w:color="auto" w:fill="FFFFFF"/>
        </w:rPr>
        <w:br/>
        <w:t xml:space="preserve">Beidseitig je </w:t>
      </w:r>
      <w:r w:rsidR="00125991">
        <w:rPr>
          <w:rFonts w:cs="Arial"/>
          <w:color w:val="000000" w:themeColor="text1"/>
          <w:szCs w:val="20"/>
          <w:shd w:val="clear" w:color="auto" w:fill="FFFFFF"/>
        </w:rPr>
        <w:t>11</w:t>
      </w:r>
      <w:r w:rsidRPr="008F0C1B">
        <w:rPr>
          <w:rFonts w:cs="Arial"/>
          <w:color w:val="000000" w:themeColor="text1"/>
          <w:szCs w:val="20"/>
          <w:shd w:val="clear" w:color="auto" w:fill="FFFFFF"/>
        </w:rPr>
        <w:t xml:space="preserve"> Zuhaltungen.</w:t>
      </w:r>
      <w:r w:rsidRPr="008F0C1B">
        <w:rPr>
          <w:rFonts w:cs="Arial"/>
          <w:color w:val="000000" w:themeColor="text1"/>
          <w:szCs w:val="20"/>
          <w:shd w:val="clear" w:color="auto" w:fill="FFFFFF"/>
        </w:rPr>
        <w:br/>
        <w:t>Ballige Zylinderkerne mit verstärkter Schlüsselführung.</w:t>
      </w:r>
      <w:r w:rsidRPr="008F0C1B">
        <w:rPr>
          <w:rFonts w:cs="Arial"/>
          <w:color w:val="000000" w:themeColor="text1"/>
          <w:szCs w:val="20"/>
          <w:shd w:val="clear" w:color="auto" w:fill="FFFFFF"/>
        </w:rPr>
        <w:br/>
        <w:t>Schließbartstellung 30°.</w:t>
      </w:r>
      <w:r w:rsidRPr="008F0C1B">
        <w:rPr>
          <w:rFonts w:cs="Arial"/>
          <w:color w:val="000000" w:themeColor="text1"/>
          <w:szCs w:val="20"/>
          <w:shd w:val="clear" w:color="auto" w:fill="FFFFFF"/>
        </w:rPr>
        <w:br/>
      </w:r>
      <w:proofErr w:type="spellStart"/>
      <w:r w:rsidRPr="008F0C1B">
        <w:rPr>
          <w:rFonts w:cs="Arial"/>
          <w:color w:val="000000" w:themeColor="text1"/>
          <w:szCs w:val="20"/>
          <w:shd w:val="clear" w:color="auto" w:fill="FFFFFF"/>
        </w:rPr>
        <w:t>Stulpschraube</w:t>
      </w:r>
      <w:proofErr w:type="spellEnd"/>
      <w:r w:rsidRPr="008F0C1B">
        <w:rPr>
          <w:rFonts w:cs="Arial"/>
          <w:color w:val="000000" w:themeColor="text1"/>
          <w:szCs w:val="20"/>
          <w:shd w:val="clear" w:color="auto" w:fill="FFFFFF"/>
        </w:rPr>
        <w:t xml:space="preserve"> M5.</w:t>
      </w:r>
      <w:r w:rsidRPr="008F0C1B">
        <w:rPr>
          <w:rFonts w:cs="Arial"/>
          <w:color w:val="000000" w:themeColor="text1"/>
          <w:szCs w:val="20"/>
          <w:shd w:val="clear" w:color="auto" w:fill="FFFFFF"/>
        </w:rPr>
        <w:br/>
        <w:t xml:space="preserve">Je 3 Wendeschlüssel aus Neusilber </w:t>
      </w:r>
    </w:p>
    <w:p w14:paraId="2C2FCDB7" w14:textId="77777777" w:rsidR="009A2BE9" w:rsidRPr="008F0C1B" w:rsidRDefault="009A2BE9" w:rsidP="00550A81">
      <w:pPr>
        <w:keepNext/>
        <w:keepLines/>
        <w:rPr>
          <w:rFonts w:cs="Arial"/>
          <w:color w:val="000000" w:themeColor="text1"/>
          <w:szCs w:val="20"/>
        </w:rPr>
      </w:pPr>
    </w:p>
    <w:p w14:paraId="0DF11AB4" w14:textId="3F361158" w:rsidR="00864F43" w:rsidRDefault="00864F43" w:rsidP="00550A81">
      <w:pPr>
        <w:keepNext/>
        <w:keepLines/>
        <w:rPr>
          <w:rFonts w:cs="Arial"/>
          <w:color w:val="000000" w:themeColor="text1"/>
          <w:szCs w:val="20"/>
          <w:shd w:val="clear" w:color="auto" w:fill="FFFFFF"/>
        </w:rPr>
      </w:pPr>
      <w:r w:rsidRPr="008F0C1B">
        <w:rPr>
          <w:rFonts w:cs="Arial"/>
          <w:color w:val="000000" w:themeColor="text1"/>
          <w:szCs w:val="20"/>
        </w:rPr>
        <w:t>Bestell-Nr.</w:t>
      </w:r>
      <w:r w:rsidR="009A2BE9" w:rsidRPr="008F0C1B">
        <w:rPr>
          <w:rFonts w:cs="Arial"/>
          <w:color w:val="000000" w:themeColor="text1"/>
          <w:szCs w:val="20"/>
        </w:rPr>
        <w:t>:</w:t>
      </w:r>
      <w:r w:rsidRPr="008F0C1B">
        <w:rPr>
          <w:rFonts w:cs="Arial"/>
          <w:color w:val="000000" w:themeColor="text1"/>
          <w:szCs w:val="20"/>
        </w:rPr>
        <w:t xml:space="preserve"> </w:t>
      </w:r>
      <w:r w:rsidR="009A2BE9" w:rsidRPr="008F0C1B">
        <w:rPr>
          <w:rFonts w:cs="Arial"/>
          <w:color w:val="000000" w:themeColor="text1"/>
          <w:szCs w:val="20"/>
          <w:shd w:val="clear" w:color="auto" w:fill="FFFFFF"/>
        </w:rPr>
        <w:t xml:space="preserve">IKON </w:t>
      </w:r>
      <w:r w:rsidR="00B10416">
        <w:rPr>
          <w:rFonts w:cs="Arial"/>
          <w:color w:val="000000" w:themeColor="text1"/>
          <w:szCs w:val="20"/>
          <w:shd w:val="clear" w:color="auto" w:fill="FFFFFF"/>
        </w:rPr>
        <w:t>H531,</w:t>
      </w:r>
      <w:r w:rsidR="009A2BE9" w:rsidRPr="008F0C1B">
        <w:rPr>
          <w:rFonts w:cs="Arial"/>
          <w:color w:val="000000" w:themeColor="text1"/>
          <w:szCs w:val="20"/>
          <w:shd w:val="clear" w:color="auto" w:fill="FFFFFF"/>
        </w:rPr>
        <w:t xml:space="preserve"> System </w:t>
      </w:r>
      <w:r w:rsidR="00B10416">
        <w:rPr>
          <w:rFonts w:cs="Arial"/>
          <w:color w:val="000000" w:themeColor="text1"/>
          <w:szCs w:val="20"/>
          <w:shd w:val="clear" w:color="auto" w:fill="FFFFFF"/>
        </w:rPr>
        <w:t>RW6</w:t>
      </w:r>
    </w:p>
    <w:p w14:paraId="59C03ECD" w14:textId="77777777" w:rsidR="00B10416" w:rsidRPr="008F0C1B" w:rsidRDefault="00B10416" w:rsidP="00550A81">
      <w:pPr>
        <w:keepNext/>
        <w:keepLines/>
        <w:rPr>
          <w:rFonts w:cs="Arial"/>
          <w:color w:val="000000" w:themeColor="text1"/>
          <w:szCs w:val="20"/>
        </w:rPr>
      </w:pPr>
    </w:p>
    <w:p w14:paraId="759A2DD9"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6DDE275" w14:textId="77777777" w:rsidR="00864F43" w:rsidRPr="008F0C1B" w:rsidRDefault="00864F43" w:rsidP="00496C2E">
      <w:pPr>
        <w:rPr>
          <w:rFonts w:cs="Arial"/>
          <w:color w:val="000000" w:themeColor="text1"/>
          <w:szCs w:val="20"/>
        </w:rPr>
      </w:pPr>
    </w:p>
    <w:p w14:paraId="5B1C3609" w14:textId="77777777" w:rsidR="00864F43" w:rsidRPr="008F0C1B" w:rsidRDefault="00864F43" w:rsidP="00496C2E">
      <w:pPr>
        <w:rPr>
          <w:rFonts w:cs="Arial"/>
          <w:color w:val="000000" w:themeColor="text1"/>
          <w:szCs w:val="20"/>
        </w:rPr>
      </w:pPr>
    </w:p>
    <w:p w14:paraId="3605E059" w14:textId="77777777" w:rsidR="00864F43" w:rsidRPr="008F0C1B" w:rsidRDefault="00864F43" w:rsidP="00496C2E">
      <w:pPr>
        <w:rPr>
          <w:rFonts w:cs="Arial"/>
          <w:color w:val="000000" w:themeColor="text1"/>
          <w:szCs w:val="20"/>
        </w:rPr>
      </w:pPr>
    </w:p>
    <w:p w14:paraId="60276466" w14:textId="77777777" w:rsidR="00864F43" w:rsidRPr="008F0C1B" w:rsidRDefault="00864F43" w:rsidP="00496C2E">
      <w:pPr>
        <w:rPr>
          <w:rFonts w:cs="Arial"/>
          <w:color w:val="000000" w:themeColor="text1"/>
          <w:szCs w:val="20"/>
        </w:rPr>
      </w:pPr>
    </w:p>
    <w:p w14:paraId="1D2E8D62" w14:textId="77777777" w:rsidR="00864F43" w:rsidRPr="008F0C1B" w:rsidRDefault="00864F43" w:rsidP="00496C2E">
      <w:pPr>
        <w:rPr>
          <w:rFonts w:cs="Arial"/>
          <w:color w:val="000000" w:themeColor="text1"/>
          <w:szCs w:val="20"/>
        </w:rPr>
      </w:pPr>
    </w:p>
    <w:p w14:paraId="1DF2A5AC" w14:textId="77777777" w:rsidR="00864F43" w:rsidRPr="008F0C1B" w:rsidRDefault="00864F43" w:rsidP="00496C2E">
      <w:pPr>
        <w:rPr>
          <w:rFonts w:cs="Arial"/>
          <w:color w:val="000000" w:themeColor="text1"/>
          <w:szCs w:val="20"/>
        </w:rPr>
      </w:pPr>
    </w:p>
    <w:p w14:paraId="1CA086FC" w14:textId="2CFF0665" w:rsidR="00864F43" w:rsidRPr="008F0C1B" w:rsidRDefault="00864F43"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lastRenderedPageBreak/>
        <w:t>IKON Pr</w:t>
      </w:r>
      <w:r w:rsidR="0074258A" w:rsidRPr="008F0C1B">
        <w:rPr>
          <w:rFonts w:ascii="Arial" w:hAnsi="Arial" w:cs="Arial"/>
          <w:b/>
          <w:color w:val="000000" w:themeColor="text1"/>
          <w:sz w:val="20"/>
          <w:szCs w:val="20"/>
        </w:rPr>
        <w:t xml:space="preserve">ofil-Halbzylinder </w:t>
      </w:r>
      <w:r w:rsidR="007048D7">
        <w:rPr>
          <w:rFonts w:ascii="Arial" w:hAnsi="Arial" w:cs="Arial"/>
          <w:b/>
          <w:color w:val="000000" w:themeColor="text1"/>
          <w:sz w:val="20"/>
          <w:szCs w:val="20"/>
        </w:rPr>
        <w:t>H</w:t>
      </w:r>
      <w:r w:rsidRPr="008F0C1B">
        <w:rPr>
          <w:rFonts w:ascii="Arial" w:hAnsi="Arial" w:cs="Arial"/>
          <w:b/>
          <w:color w:val="000000" w:themeColor="text1"/>
          <w:sz w:val="20"/>
          <w:szCs w:val="20"/>
        </w:rPr>
        <w:t>532</w:t>
      </w:r>
    </w:p>
    <w:p w14:paraId="5567386E" w14:textId="77777777" w:rsidR="00864F43" w:rsidRPr="008F0C1B" w:rsidRDefault="00864F43" w:rsidP="00550A81">
      <w:pPr>
        <w:keepNext/>
        <w:keepLines/>
        <w:rPr>
          <w:rFonts w:cs="Arial"/>
          <w:color w:val="000000" w:themeColor="text1"/>
          <w:szCs w:val="20"/>
        </w:rPr>
      </w:pPr>
    </w:p>
    <w:p w14:paraId="0A3B282A" w14:textId="76E8596F" w:rsidR="0074258A" w:rsidRPr="008F0C1B" w:rsidRDefault="0074258A" w:rsidP="00550A81">
      <w:pPr>
        <w:keepNext/>
        <w:keepLines/>
        <w:rPr>
          <w:rFonts w:cs="Arial"/>
          <w:color w:val="000000" w:themeColor="text1"/>
          <w:szCs w:val="20"/>
        </w:rPr>
      </w:pPr>
      <w:r w:rsidRPr="008F0C1B">
        <w:rPr>
          <w:rFonts w:cs="Arial"/>
          <w:color w:val="000000" w:themeColor="text1"/>
          <w:szCs w:val="20"/>
        </w:rPr>
        <w:t>Grundlänge L=3</w:t>
      </w:r>
      <w:r w:rsidR="007048D7">
        <w:rPr>
          <w:rFonts w:cs="Arial"/>
          <w:color w:val="000000" w:themeColor="text1"/>
          <w:szCs w:val="20"/>
        </w:rPr>
        <w:t>0</w:t>
      </w:r>
      <w:r w:rsidRPr="008F0C1B">
        <w:rPr>
          <w:rFonts w:cs="Arial"/>
          <w:color w:val="000000" w:themeColor="text1"/>
          <w:szCs w:val="20"/>
        </w:rPr>
        <w:t xml:space="preserve"> mm</w:t>
      </w:r>
    </w:p>
    <w:p w14:paraId="1A808DA1" w14:textId="77777777" w:rsidR="0074258A" w:rsidRPr="008F0C1B" w:rsidRDefault="0074258A" w:rsidP="00550A81">
      <w:pPr>
        <w:keepNext/>
        <w:keepLines/>
        <w:rPr>
          <w:rFonts w:cs="Arial"/>
          <w:color w:val="000000" w:themeColor="text1"/>
          <w:szCs w:val="20"/>
        </w:rPr>
      </w:pPr>
    </w:p>
    <w:p w14:paraId="50C62012" w14:textId="77777777" w:rsidR="0074258A" w:rsidRPr="008F0C1B" w:rsidRDefault="0074258A" w:rsidP="00550A81">
      <w:pPr>
        <w:keepNext/>
        <w:keepLines/>
        <w:rPr>
          <w:rFonts w:cs="Arial"/>
          <w:color w:val="000000" w:themeColor="text1"/>
          <w:szCs w:val="20"/>
        </w:rPr>
      </w:pPr>
      <w:r w:rsidRPr="008F0C1B">
        <w:rPr>
          <w:rFonts w:cs="Arial"/>
          <w:color w:val="000000" w:themeColor="text1"/>
          <w:szCs w:val="20"/>
        </w:rPr>
        <w:t>Messing, matt vernickelt.</w:t>
      </w:r>
    </w:p>
    <w:p w14:paraId="5BC9306C" w14:textId="4ABBDDE7" w:rsidR="0074258A" w:rsidRPr="008F0C1B" w:rsidRDefault="0074258A" w:rsidP="00550A81">
      <w:pPr>
        <w:keepNext/>
        <w:keepLines/>
        <w:rPr>
          <w:rFonts w:cs="Arial"/>
          <w:color w:val="000000" w:themeColor="text1"/>
          <w:szCs w:val="20"/>
        </w:rPr>
      </w:pPr>
      <w:r w:rsidRPr="008F0C1B">
        <w:rPr>
          <w:rFonts w:cs="Arial"/>
          <w:color w:val="000000" w:themeColor="text1"/>
          <w:szCs w:val="20"/>
        </w:rPr>
        <w:t xml:space="preserve">Schließbartstellung </w:t>
      </w:r>
      <w:proofErr w:type="spellStart"/>
      <w:r w:rsidRPr="008F0C1B">
        <w:rPr>
          <w:rFonts w:cs="Arial"/>
          <w:color w:val="000000" w:themeColor="text1"/>
          <w:szCs w:val="20"/>
        </w:rPr>
        <w:t>umlegbar</w:t>
      </w:r>
      <w:proofErr w:type="spellEnd"/>
      <w:r w:rsidR="007048D7">
        <w:rPr>
          <w:rFonts w:cs="Arial"/>
          <w:color w:val="000000" w:themeColor="text1"/>
          <w:szCs w:val="20"/>
        </w:rPr>
        <w:t xml:space="preserve"> 8x45°</w:t>
      </w:r>
      <w:r w:rsidRPr="008F0C1B">
        <w:rPr>
          <w:rFonts w:cs="Arial"/>
          <w:color w:val="000000" w:themeColor="text1"/>
          <w:szCs w:val="20"/>
        </w:rPr>
        <w:t>.</w:t>
      </w:r>
    </w:p>
    <w:p w14:paraId="50538FED" w14:textId="391C7283" w:rsidR="0074258A" w:rsidRPr="008F0C1B" w:rsidRDefault="0074258A" w:rsidP="00550A81">
      <w:pPr>
        <w:keepNext/>
        <w:keepLines/>
        <w:rPr>
          <w:rFonts w:cs="Arial"/>
          <w:color w:val="000000" w:themeColor="text1"/>
          <w:szCs w:val="20"/>
        </w:rPr>
      </w:pPr>
      <w:r w:rsidRPr="008F0C1B">
        <w:rPr>
          <w:rFonts w:cs="Arial"/>
          <w:color w:val="000000" w:themeColor="text1"/>
          <w:szCs w:val="20"/>
        </w:rPr>
        <w:t xml:space="preserve">Ausführung sonst wie Profil-Doppelzylinder IKON </w:t>
      </w:r>
      <w:r w:rsidR="007048D7">
        <w:rPr>
          <w:rFonts w:cs="Arial"/>
          <w:color w:val="000000" w:themeColor="text1"/>
          <w:szCs w:val="20"/>
        </w:rPr>
        <w:t>H531</w:t>
      </w:r>
    </w:p>
    <w:p w14:paraId="30C55822" w14:textId="4EA514CD" w:rsidR="0074258A" w:rsidRPr="008F0C1B" w:rsidRDefault="0074258A" w:rsidP="00550A81">
      <w:pPr>
        <w:keepNext/>
        <w:keepLines/>
        <w:rPr>
          <w:rFonts w:cs="Arial"/>
          <w:color w:val="000000" w:themeColor="text1"/>
          <w:szCs w:val="20"/>
        </w:rPr>
      </w:pPr>
      <w:r w:rsidRPr="008F0C1B">
        <w:rPr>
          <w:rFonts w:cs="Arial"/>
          <w:color w:val="000000" w:themeColor="text1"/>
          <w:szCs w:val="20"/>
        </w:rPr>
        <w:t xml:space="preserve">Je 3 Wendeschlüssel aus Neusilber </w:t>
      </w:r>
    </w:p>
    <w:p w14:paraId="23B163C1" w14:textId="77777777" w:rsidR="0074258A" w:rsidRPr="008F0C1B" w:rsidRDefault="0074258A" w:rsidP="00550A81">
      <w:pPr>
        <w:keepNext/>
        <w:keepLines/>
        <w:rPr>
          <w:rFonts w:cs="Arial"/>
          <w:color w:val="000000" w:themeColor="text1"/>
          <w:szCs w:val="20"/>
        </w:rPr>
      </w:pPr>
    </w:p>
    <w:p w14:paraId="3AF9FED1" w14:textId="7435D683" w:rsidR="0074258A" w:rsidRPr="008F0C1B" w:rsidRDefault="0074258A" w:rsidP="00550A81">
      <w:pPr>
        <w:keepNext/>
        <w:keepLines/>
        <w:rPr>
          <w:rFonts w:cs="Arial"/>
          <w:color w:val="000000" w:themeColor="text1"/>
          <w:szCs w:val="20"/>
        </w:rPr>
      </w:pPr>
      <w:r w:rsidRPr="008F0C1B">
        <w:rPr>
          <w:rFonts w:cs="Arial"/>
          <w:color w:val="000000" w:themeColor="text1"/>
          <w:szCs w:val="20"/>
        </w:rPr>
        <w:t xml:space="preserve">Bestell-Nr.: </w:t>
      </w:r>
      <w:r w:rsidRPr="008F0C1B">
        <w:rPr>
          <w:rFonts w:cs="Arial"/>
          <w:color w:val="000000" w:themeColor="text1"/>
          <w:szCs w:val="20"/>
          <w:shd w:val="clear" w:color="auto" w:fill="FFFFFF"/>
        </w:rPr>
        <w:t xml:space="preserve">IKON </w:t>
      </w:r>
      <w:r w:rsidR="007048D7">
        <w:rPr>
          <w:rFonts w:cs="Arial"/>
          <w:color w:val="000000" w:themeColor="text1"/>
          <w:szCs w:val="20"/>
          <w:shd w:val="clear" w:color="auto" w:fill="FFFFFF"/>
        </w:rPr>
        <w:t>H</w:t>
      </w:r>
      <w:r w:rsidRPr="008F0C1B">
        <w:rPr>
          <w:rFonts w:cs="Arial"/>
          <w:color w:val="000000" w:themeColor="text1"/>
          <w:szCs w:val="20"/>
          <w:shd w:val="clear" w:color="auto" w:fill="FFFFFF"/>
        </w:rPr>
        <w:t xml:space="preserve">532, </w:t>
      </w:r>
      <w:r w:rsidR="007048D7">
        <w:rPr>
          <w:rFonts w:cs="Arial"/>
          <w:color w:val="000000" w:themeColor="text1"/>
          <w:szCs w:val="20"/>
          <w:shd w:val="clear" w:color="auto" w:fill="FFFFFF"/>
        </w:rPr>
        <w:t>System RW6</w:t>
      </w:r>
    </w:p>
    <w:p w14:paraId="23284464" w14:textId="77777777" w:rsidR="00864F43" w:rsidRPr="008F0C1B" w:rsidRDefault="00864F43" w:rsidP="00550A81">
      <w:pPr>
        <w:keepNext/>
        <w:keepLines/>
        <w:rPr>
          <w:rFonts w:cs="Arial"/>
          <w:color w:val="000000" w:themeColor="text1"/>
          <w:szCs w:val="20"/>
        </w:rPr>
      </w:pPr>
    </w:p>
    <w:p w14:paraId="5AD487B1"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6981B158" w14:textId="77777777" w:rsidR="00864F43" w:rsidRPr="008F0C1B" w:rsidRDefault="00864F43" w:rsidP="00496C2E">
      <w:pPr>
        <w:rPr>
          <w:rFonts w:cs="Arial"/>
          <w:color w:val="000000" w:themeColor="text1"/>
          <w:szCs w:val="20"/>
        </w:rPr>
      </w:pPr>
    </w:p>
    <w:p w14:paraId="316638AF" w14:textId="77777777" w:rsidR="002006EE" w:rsidRPr="008F0C1B" w:rsidRDefault="002006EE" w:rsidP="00496C2E">
      <w:pPr>
        <w:rPr>
          <w:rFonts w:cs="Arial"/>
          <w:color w:val="000000" w:themeColor="text1"/>
          <w:szCs w:val="20"/>
        </w:rPr>
      </w:pPr>
    </w:p>
    <w:p w14:paraId="4E4D2C95" w14:textId="77777777" w:rsidR="002006EE" w:rsidRPr="008F0C1B" w:rsidRDefault="002006EE" w:rsidP="00496C2E">
      <w:pPr>
        <w:rPr>
          <w:rFonts w:cs="Arial"/>
          <w:color w:val="000000" w:themeColor="text1"/>
          <w:szCs w:val="20"/>
        </w:rPr>
      </w:pPr>
    </w:p>
    <w:p w14:paraId="19ECAEED" w14:textId="334B26E4" w:rsidR="00263223" w:rsidRPr="008F0C1B" w:rsidRDefault="0074258A"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Profil-</w:t>
      </w:r>
      <w:proofErr w:type="spellStart"/>
      <w:r w:rsidRPr="008F0C1B">
        <w:rPr>
          <w:rFonts w:ascii="Arial" w:hAnsi="Arial" w:cs="Arial"/>
          <w:b/>
          <w:color w:val="000000" w:themeColor="text1"/>
          <w:sz w:val="20"/>
          <w:szCs w:val="20"/>
        </w:rPr>
        <w:t>Knaufzylinder</w:t>
      </w:r>
      <w:proofErr w:type="spellEnd"/>
      <w:r w:rsidRPr="008F0C1B">
        <w:rPr>
          <w:rFonts w:ascii="Arial" w:hAnsi="Arial" w:cs="Arial"/>
          <w:b/>
          <w:color w:val="000000" w:themeColor="text1"/>
          <w:sz w:val="20"/>
          <w:szCs w:val="20"/>
        </w:rPr>
        <w:t xml:space="preserve"> </w:t>
      </w:r>
      <w:r w:rsidR="00AB6C7E">
        <w:rPr>
          <w:rFonts w:ascii="Arial" w:hAnsi="Arial" w:cs="Arial"/>
          <w:b/>
          <w:color w:val="000000" w:themeColor="text1"/>
          <w:sz w:val="20"/>
          <w:szCs w:val="20"/>
        </w:rPr>
        <w:t>H</w:t>
      </w:r>
      <w:r w:rsidR="00263223" w:rsidRPr="008F0C1B">
        <w:rPr>
          <w:rFonts w:ascii="Arial" w:hAnsi="Arial" w:cs="Arial"/>
          <w:b/>
          <w:color w:val="000000" w:themeColor="text1"/>
          <w:sz w:val="20"/>
          <w:szCs w:val="20"/>
        </w:rPr>
        <w:t>534 KNF=</w:t>
      </w:r>
      <w:r w:rsidR="00AB6C7E">
        <w:rPr>
          <w:rFonts w:ascii="Arial" w:hAnsi="Arial" w:cs="Arial"/>
          <w:b/>
          <w:color w:val="000000" w:themeColor="text1"/>
          <w:sz w:val="20"/>
          <w:szCs w:val="20"/>
        </w:rPr>
        <w:t>95MV</w:t>
      </w:r>
    </w:p>
    <w:p w14:paraId="27FF6F39" w14:textId="77777777" w:rsidR="00263223" w:rsidRPr="008F0C1B" w:rsidRDefault="00263223" w:rsidP="00550A81">
      <w:pPr>
        <w:keepNext/>
        <w:keepLines/>
        <w:rPr>
          <w:rFonts w:cs="Arial"/>
          <w:color w:val="000000" w:themeColor="text1"/>
          <w:szCs w:val="20"/>
        </w:rPr>
      </w:pPr>
    </w:p>
    <w:p w14:paraId="334406E8" w14:textId="551D61DD" w:rsidR="00B822C7" w:rsidRPr="008F0C1B" w:rsidRDefault="00B822C7" w:rsidP="00550A81">
      <w:pPr>
        <w:keepNext/>
        <w:keepLines/>
        <w:rPr>
          <w:rFonts w:cs="Arial"/>
          <w:color w:val="000000" w:themeColor="text1"/>
          <w:szCs w:val="20"/>
        </w:rPr>
      </w:pPr>
      <w:r w:rsidRPr="008F0C1B">
        <w:rPr>
          <w:rFonts w:cs="Arial"/>
          <w:color w:val="000000" w:themeColor="text1"/>
          <w:szCs w:val="20"/>
          <w:shd w:val="clear" w:color="auto" w:fill="FFFFFF"/>
        </w:rPr>
        <w:t>Zylinder-Grundlänge L=3</w:t>
      </w:r>
      <w:r w:rsidR="00AB6C7E">
        <w:rPr>
          <w:rFonts w:cs="Arial"/>
          <w:color w:val="000000" w:themeColor="text1"/>
          <w:szCs w:val="20"/>
          <w:shd w:val="clear" w:color="auto" w:fill="FFFFFF"/>
        </w:rPr>
        <w:t>0</w:t>
      </w:r>
      <w:r w:rsidRPr="008F0C1B">
        <w:rPr>
          <w:rFonts w:cs="Arial"/>
          <w:color w:val="000000" w:themeColor="text1"/>
          <w:szCs w:val="20"/>
          <w:shd w:val="clear" w:color="auto" w:fill="FFFFFF"/>
        </w:rPr>
        <w:t>/3</w:t>
      </w:r>
      <w:r w:rsidR="00AB6C7E">
        <w:rPr>
          <w:rFonts w:cs="Arial"/>
          <w:color w:val="000000" w:themeColor="text1"/>
          <w:szCs w:val="20"/>
          <w:shd w:val="clear" w:color="auto" w:fill="FFFFFF"/>
        </w:rPr>
        <w:t xml:space="preserve">0 </w:t>
      </w:r>
      <w:r w:rsidRPr="008F0C1B">
        <w:rPr>
          <w:rFonts w:cs="Arial"/>
          <w:color w:val="000000" w:themeColor="text1"/>
          <w:szCs w:val="20"/>
          <w:shd w:val="clear" w:color="auto" w:fill="FFFFFF"/>
        </w:rPr>
        <w:t>mm</w:t>
      </w:r>
      <w:r w:rsidRPr="008F0C1B">
        <w:rPr>
          <w:rFonts w:cs="Arial"/>
          <w:color w:val="000000" w:themeColor="text1"/>
          <w:szCs w:val="20"/>
        </w:rPr>
        <w:t xml:space="preserve"> </w:t>
      </w:r>
    </w:p>
    <w:p w14:paraId="62A56AFA" w14:textId="77777777" w:rsidR="00263223" w:rsidRPr="008F0C1B" w:rsidRDefault="00263223" w:rsidP="00550A81">
      <w:pPr>
        <w:keepNext/>
        <w:keepLines/>
        <w:rPr>
          <w:rFonts w:cs="Arial"/>
          <w:color w:val="000000" w:themeColor="text1"/>
          <w:szCs w:val="20"/>
        </w:rPr>
      </w:pPr>
    </w:p>
    <w:p w14:paraId="7F05D9C6" w14:textId="6D3990D0" w:rsidR="00263223" w:rsidRPr="00AB6C7E" w:rsidRDefault="00AB6C7E" w:rsidP="00AB6C7E">
      <w:pPr>
        <w:keepNext/>
        <w:keepLines/>
        <w:rPr>
          <w:rFonts w:cs="Arial"/>
          <w:color w:val="000000" w:themeColor="text1"/>
          <w:szCs w:val="20"/>
        </w:rPr>
      </w:pPr>
      <w:r w:rsidRPr="00AB6C7E">
        <w:rPr>
          <w:rFonts w:cs="Arial"/>
          <w:color w:val="000000" w:themeColor="text1"/>
          <w:szCs w:val="20"/>
        </w:rPr>
        <w:t>Diamantknauf  mit 35mm Durchmesser</w:t>
      </w:r>
    </w:p>
    <w:p w14:paraId="1E8082C8" w14:textId="3C67991F" w:rsidR="00263223" w:rsidRPr="00AB6C7E" w:rsidRDefault="00263223" w:rsidP="00AB6C7E">
      <w:pPr>
        <w:keepNext/>
        <w:keepLines/>
        <w:rPr>
          <w:rFonts w:cs="Arial"/>
          <w:color w:val="000000" w:themeColor="text1"/>
          <w:szCs w:val="20"/>
        </w:rPr>
      </w:pPr>
      <w:r w:rsidRPr="00AB6C7E">
        <w:rPr>
          <w:rFonts w:cs="Arial"/>
          <w:color w:val="000000" w:themeColor="text1"/>
          <w:szCs w:val="20"/>
        </w:rPr>
        <w:t xml:space="preserve">Schließzylinder und Knauf Messing, </w:t>
      </w:r>
    </w:p>
    <w:p w14:paraId="43260441" w14:textId="1A10756E" w:rsidR="00263223" w:rsidRPr="008F0C1B" w:rsidRDefault="00263223" w:rsidP="00550A81">
      <w:pPr>
        <w:keepNext/>
        <w:keepLines/>
        <w:rPr>
          <w:rFonts w:cs="Arial"/>
          <w:color w:val="000000" w:themeColor="text1"/>
          <w:szCs w:val="20"/>
        </w:rPr>
      </w:pPr>
      <w:proofErr w:type="spellStart"/>
      <w:r w:rsidRPr="008F0C1B">
        <w:rPr>
          <w:rFonts w:cs="Arial"/>
          <w:color w:val="000000" w:themeColor="text1"/>
          <w:szCs w:val="20"/>
        </w:rPr>
        <w:t>Knauffärbung</w:t>
      </w:r>
      <w:proofErr w:type="spellEnd"/>
      <w:r w:rsidRPr="008F0C1B">
        <w:rPr>
          <w:rFonts w:cs="Arial"/>
          <w:color w:val="000000" w:themeColor="text1"/>
          <w:szCs w:val="20"/>
        </w:rPr>
        <w:t xml:space="preserve"> </w:t>
      </w:r>
      <w:r w:rsidR="00AB6C7E">
        <w:rPr>
          <w:rFonts w:cs="Arial"/>
          <w:color w:val="000000" w:themeColor="text1"/>
          <w:szCs w:val="20"/>
        </w:rPr>
        <w:t>matt vernickelt</w:t>
      </w:r>
    </w:p>
    <w:p w14:paraId="247E0409" w14:textId="77777777" w:rsidR="00263223" w:rsidRPr="008F0C1B" w:rsidRDefault="00263223" w:rsidP="00550A81">
      <w:pPr>
        <w:keepNext/>
        <w:keepLines/>
        <w:rPr>
          <w:rFonts w:cs="Arial"/>
          <w:color w:val="000000" w:themeColor="text1"/>
          <w:szCs w:val="20"/>
        </w:rPr>
      </w:pPr>
    </w:p>
    <w:p w14:paraId="1A240ADF" w14:textId="77777777" w:rsidR="00263223" w:rsidRPr="008F0C1B" w:rsidRDefault="00263223" w:rsidP="00550A81">
      <w:pPr>
        <w:keepNext/>
        <w:keepLines/>
        <w:rPr>
          <w:rFonts w:cs="Arial"/>
          <w:color w:val="000000" w:themeColor="text1"/>
          <w:szCs w:val="20"/>
        </w:rPr>
      </w:pPr>
    </w:p>
    <w:p w14:paraId="6FAE1748" w14:textId="3E5617F8" w:rsidR="00263223" w:rsidRPr="008F0C1B" w:rsidRDefault="00B822C7" w:rsidP="00550A81">
      <w:pPr>
        <w:keepNext/>
        <w:keepLines/>
        <w:rPr>
          <w:rFonts w:cs="Arial"/>
          <w:color w:val="000000" w:themeColor="text1"/>
          <w:szCs w:val="20"/>
        </w:rPr>
      </w:pPr>
      <w:r w:rsidRPr="008F0C1B">
        <w:rPr>
          <w:rFonts w:cs="Arial"/>
          <w:color w:val="000000" w:themeColor="text1"/>
          <w:szCs w:val="20"/>
          <w:shd w:val="clear" w:color="auto" w:fill="FFFFFF"/>
        </w:rPr>
        <w:t xml:space="preserve">Ausführung sonst wie Profil-Doppelzylinder IKON </w:t>
      </w:r>
      <w:r w:rsidR="00AB6C7E">
        <w:rPr>
          <w:rFonts w:cs="Arial"/>
          <w:color w:val="000000" w:themeColor="text1"/>
          <w:szCs w:val="20"/>
          <w:shd w:val="clear" w:color="auto" w:fill="FFFFFF"/>
        </w:rPr>
        <w:t>H</w:t>
      </w:r>
      <w:r w:rsidRPr="008F0C1B">
        <w:rPr>
          <w:rFonts w:cs="Arial"/>
          <w:color w:val="000000" w:themeColor="text1"/>
          <w:szCs w:val="20"/>
          <w:shd w:val="clear" w:color="auto" w:fill="FFFFFF"/>
        </w:rPr>
        <w:t>531,</w:t>
      </w:r>
      <w:r w:rsidRPr="008F0C1B">
        <w:rPr>
          <w:rFonts w:cs="Arial"/>
          <w:color w:val="000000" w:themeColor="text1"/>
          <w:szCs w:val="20"/>
          <w:shd w:val="clear" w:color="auto" w:fill="FFFFFF"/>
        </w:rPr>
        <w:br/>
        <w:t>Je 3 Wendeschlüssel aus Neusilber</w:t>
      </w:r>
    </w:p>
    <w:p w14:paraId="04C00AB0" w14:textId="77777777" w:rsidR="00263223" w:rsidRPr="008F0C1B" w:rsidRDefault="00263223" w:rsidP="00550A81">
      <w:pPr>
        <w:keepNext/>
        <w:keepLines/>
        <w:rPr>
          <w:rFonts w:cs="Arial"/>
          <w:color w:val="000000" w:themeColor="text1"/>
          <w:szCs w:val="20"/>
        </w:rPr>
      </w:pPr>
    </w:p>
    <w:p w14:paraId="5666BA35" w14:textId="31B0A684" w:rsidR="00263223" w:rsidRPr="008F0C1B" w:rsidRDefault="00263223" w:rsidP="00550A81">
      <w:pPr>
        <w:keepNext/>
        <w:keepLines/>
        <w:rPr>
          <w:rFonts w:cs="Arial"/>
          <w:color w:val="000000" w:themeColor="text1"/>
          <w:szCs w:val="20"/>
        </w:rPr>
      </w:pPr>
      <w:r w:rsidRPr="008F0C1B">
        <w:rPr>
          <w:rFonts w:cs="Arial"/>
          <w:color w:val="000000" w:themeColor="text1"/>
          <w:szCs w:val="20"/>
        </w:rPr>
        <w:t>Bestell-N</w:t>
      </w:r>
      <w:r w:rsidR="00AB6C7E">
        <w:rPr>
          <w:rFonts w:cs="Arial"/>
          <w:color w:val="000000" w:themeColor="text1"/>
          <w:szCs w:val="20"/>
        </w:rPr>
        <w:t>r.: IKON H5</w:t>
      </w:r>
      <w:r w:rsidRPr="008F0C1B">
        <w:rPr>
          <w:rFonts w:cs="Arial"/>
          <w:color w:val="000000" w:themeColor="text1"/>
          <w:szCs w:val="20"/>
        </w:rPr>
        <w:t>34, KNF=</w:t>
      </w:r>
      <w:r w:rsidR="00AB6C7E">
        <w:rPr>
          <w:rFonts w:cs="Arial"/>
          <w:color w:val="000000" w:themeColor="text1"/>
          <w:szCs w:val="20"/>
        </w:rPr>
        <w:t>95MV</w:t>
      </w:r>
      <w:r w:rsidR="00AB6C7E">
        <w:rPr>
          <w:rFonts w:cs="Arial"/>
          <w:color w:val="000000" w:themeColor="text1"/>
          <w:szCs w:val="20"/>
          <w:shd w:val="clear" w:color="auto" w:fill="FFFFFF"/>
        </w:rPr>
        <w:t xml:space="preserve">, </w:t>
      </w:r>
      <w:r w:rsidR="00B822C7" w:rsidRPr="008F0C1B">
        <w:rPr>
          <w:rFonts w:cs="Arial"/>
          <w:color w:val="000000" w:themeColor="text1"/>
          <w:szCs w:val="20"/>
          <w:shd w:val="clear" w:color="auto" w:fill="FFFFFF"/>
        </w:rPr>
        <w:t xml:space="preserve">System </w:t>
      </w:r>
      <w:r w:rsidR="00032D7A">
        <w:rPr>
          <w:rFonts w:cs="Arial"/>
          <w:color w:val="000000" w:themeColor="text1"/>
          <w:szCs w:val="20"/>
          <w:shd w:val="clear" w:color="auto" w:fill="FFFFFF"/>
        </w:rPr>
        <w:t>RW6</w:t>
      </w:r>
    </w:p>
    <w:p w14:paraId="3E026CE7" w14:textId="77777777" w:rsidR="00263223" w:rsidRPr="008F0C1B" w:rsidRDefault="00263223" w:rsidP="00550A81">
      <w:pPr>
        <w:keepNext/>
        <w:keepLines/>
        <w:rPr>
          <w:rFonts w:cs="Arial"/>
          <w:color w:val="000000" w:themeColor="text1"/>
          <w:szCs w:val="20"/>
        </w:rPr>
      </w:pPr>
    </w:p>
    <w:p w14:paraId="7E18B819" w14:textId="77777777" w:rsidR="00263223" w:rsidRPr="008F0C1B" w:rsidRDefault="00263223"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155BA3A7" w14:textId="77777777" w:rsidR="00263223" w:rsidRPr="008F0C1B" w:rsidRDefault="00263223" w:rsidP="00263223">
      <w:pPr>
        <w:rPr>
          <w:rFonts w:cs="Arial"/>
          <w:color w:val="000000" w:themeColor="text1"/>
          <w:szCs w:val="20"/>
        </w:rPr>
      </w:pPr>
    </w:p>
    <w:p w14:paraId="557EB4C4" w14:textId="77777777" w:rsidR="00446E37" w:rsidRPr="008F0C1B" w:rsidRDefault="00446E37" w:rsidP="00496C2E">
      <w:pPr>
        <w:rPr>
          <w:rFonts w:cs="Arial"/>
          <w:color w:val="000000" w:themeColor="text1"/>
          <w:szCs w:val="20"/>
        </w:rPr>
      </w:pPr>
    </w:p>
    <w:p w14:paraId="7556AE55" w14:textId="3FCB0777" w:rsidR="0072777E" w:rsidRPr="00D53372" w:rsidRDefault="0072777E" w:rsidP="0072777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lastRenderedPageBreak/>
        <w:t xml:space="preserve">IKON Universal-Schließhebel-Zylinder </w:t>
      </w:r>
      <w:r>
        <w:rPr>
          <w:rFonts w:ascii="Arial" w:hAnsi="Arial" w:cs="Arial"/>
          <w:b/>
          <w:color w:val="000000" w:themeColor="text1"/>
          <w:sz w:val="20"/>
          <w:szCs w:val="20"/>
        </w:rPr>
        <w:t>H320</w:t>
      </w:r>
    </w:p>
    <w:p w14:paraId="196AD63D" w14:textId="77777777" w:rsidR="0072777E" w:rsidRPr="00D53372" w:rsidRDefault="0072777E" w:rsidP="0072777E">
      <w:pPr>
        <w:keepNext/>
        <w:keepLines/>
        <w:rPr>
          <w:rFonts w:cs="Arial"/>
          <w:color w:val="000000" w:themeColor="text1"/>
          <w:szCs w:val="20"/>
        </w:rPr>
      </w:pPr>
    </w:p>
    <w:p w14:paraId="32A9903E"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Messing, matt verchromt.</w:t>
      </w:r>
    </w:p>
    <w:p w14:paraId="2E0F6933"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Durchmesser 30 mm,</w:t>
      </w:r>
    </w:p>
    <w:p w14:paraId="204398BB" w14:textId="77777777" w:rsidR="0072777E" w:rsidRPr="00D53372" w:rsidRDefault="0072777E" w:rsidP="0072777E">
      <w:pPr>
        <w:keepNext/>
        <w:keepLines/>
        <w:rPr>
          <w:rFonts w:cs="Arial"/>
          <w:color w:val="000000" w:themeColor="text1"/>
          <w:szCs w:val="20"/>
        </w:rPr>
      </w:pPr>
      <w:proofErr w:type="gramStart"/>
      <w:r w:rsidRPr="00D53372">
        <w:rPr>
          <w:rFonts w:cs="Arial"/>
          <w:color w:val="000000" w:themeColor="text1"/>
          <w:szCs w:val="20"/>
        </w:rPr>
        <w:t>beidseitig</w:t>
      </w:r>
      <w:proofErr w:type="gramEnd"/>
      <w:r w:rsidRPr="00D53372">
        <w:rPr>
          <w:rFonts w:cs="Arial"/>
          <w:color w:val="000000" w:themeColor="text1"/>
          <w:szCs w:val="20"/>
        </w:rPr>
        <w:t xml:space="preserve"> drehsicher abgeflacht.</w:t>
      </w:r>
    </w:p>
    <w:p w14:paraId="5C46F12F"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Mit geradem Schließhebel, Schließhebel umsetzbar.</w:t>
      </w:r>
    </w:p>
    <w:p w14:paraId="289F7B35"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Schließweg und Schließhebelweg 90° links oder rechts</w:t>
      </w:r>
    </w:p>
    <w:p w14:paraId="09465FA6" w14:textId="77777777" w:rsidR="0072777E" w:rsidRDefault="0072777E" w:rsidP="0072777E">
      <w:pPr>
        <w:keepNext/>
        <w:keepLines/>
        <w:rPr>
          <w:rFonts w:cs="Arial"/>
          <w:color w:val="000000" w:themeColor="text1"/>
          <w:szCs w:val="20"/>
        </w:rPr>
      </w:pPr>
      <w:r w:rsidRPr="00D53372">
        <w:rPr>
          <w:rFonts w:cs="Arial"/>
          <w:color w:val="000000" w:themeColor="text1"/>
          <w:szCs w:val="20"/>
        </w:rPr>
        <w:t>von der Schlüsselabzugsstellung.</w:t>
      </w:r>
    </w:p>
    <w:p w14:paraId="3E1C3A91" w14:textId="77777777" w:rsidR="0072777E" w:rsidRPr="00D53372" w:rsidRDefault="0072777E" w:rsidP="0072777E">
      <w:pPr>
        <w:keepNext/>
        <w:keepLines/>
        <w:rPr>
          <w:rFonts w:cs="Arial"/>
          <w:color w:val="000000" w:themeColor="text1"/>
          <w:szCs w:val="20"/>
        </w:rPr>
      </w:pPr>
    </w:p>
    <w:p w14:paraId="32983AD6" w14:textId="03B47C96" w:rsidR="0072777E" w:rsidRPr="008F0C1B" w:rsidRDefault="0072777E" w:rsidP="0072777E">
      <w:pPr>
        <w:keepNext/>
        <w:keepLines/>
        <w:rPr>
          <w:rFonts w:cs="Arial"/>
          <w:color w:val="000000" w:themeColor="text1"/>
          <w:szCs w:val="20"/>
        </w:rPr>
      </w:pPr>
      <w:r w:rsidRPr="008F0C1B">
        <w:rPr>
          <w:rFonts w:cs="Arial"/>
          <w:color w:val="000000" w:themeColor="text1"/>
          <w:szCs w:val="20"/>
          <w:shd w:val="clear" w:color="auto" w:fill="FFFFFF"/>
        </w:rPr>
        <w:t xml:space="preserve">Ausführung sonst wie Profil-Doppelzylinder IKON </w:t>
      </w:r>
      <w:r>
        <w:rPr>
          <w:rFonts w:cs="Arial"/>
          <w:color w:val="000000" w:themeColor="text1"/>
          <w:szCs w:val="20"/>
          <w:shd w:val="clear" w:color="auto" w:fill="FFFFFF"/>
        </w:rPr>
        <w:t>H</w:t>
      </w:r>
      <w:r w:rsidRPr="008F0C1B">
        <w:rPr>
          <w:rFonts w:cs="Arial"/>
          <w:color w:val="000000" w:themeColor="text1"/>
          <w:szCs w:val="20"/>
          <w:shd w:val="clear" w:color="auto" w:fill="FFFFFF"/>
        </w:rPr>
        <w:t>531,</w:t>
      </w:r>
      <w:r w:rsidRPr="008F0C1B">
        <w:rPr>
          <w:rFonts w:cs="Arial"/>
          <w:color w:val="000000" w:themeColor="text1"/>
          <w:szCs w:val="20"/>
          <w:shd w:val="clear" w:color="auto" w:fill="FFFFFF"/>
        </w:rPr>
        <w:br/>
        <w:t xml:space="preserve">Je </w:t>
      </w:r>
      <w:r>
        <w:rPr>
          <w:rFonts w:cs="Arial"/>
          <w:color w:val="000000" w:themeColor="text1"/>
          <w:szCs w:val="20"/>
          <w:shd w:val="clear" w:color="auto" w:fill="FFFFFF"/>
        </w:rPr>
        <w:t>2</w:t>
      </w:r>
      <w:r w:rsidRPr="008F0C1B">
        <w:rPr>
          <w:rFonts w:cs="Arial"/>
          <w:color w:val="000000" w:themeColor="text1"/>
          <w:szCs w:val="20"/>
          <w:shd w:val="clear" w:color="auto" w:fill="FFFFFF"/>
        </w:rPr>
        <w:t xml:space="preserve"> Wendeschlüssel aus Neusilber</w:t>
      </w:r>
    </w:p>
    <w:p w14:paraId="49B01CAC" w14:textId="77777777" w:rsidR="0072777E" w:rsidRDefault="0072777E" w:rsidP="0072777E">
      <w:pPr>
        <w:keepNext/>
        <w:keepLines/>
        <w:rPr>
          <w:rFonts w:cs="Arial"/>
          <w:b/>
          <w:color w:val="000000" w:themeColor="text1"/>
          <w:szCs w:val="20"/>
        </w:rPr>
      </w:pPr>
    </w:p>
    <w:p w14:paraId="604D59F8" w14:textId="14117CE7" w:rsidR="0072777E" w:rsidRPr="008F0C1B" w:rsidRDefault="0072777E" w:rsidP="0072777E">
      <w:pPr>
        <w:keepNext/>
        <w:keepLines/>
        <w:rPr>
          <w:rFonts w:cs="Arial"/>
          <w:color w:val="000000" w:themeColor="text1"/>
          <w:szCs w:val="20"/>
        </w:rPr>
      </w:pPr>
      <w:r w:rsidRPr="008F0C1B">
        <w:rPr>
          <w:rFonts w:cs="Arial"/>
          <w:color w:val="000000" w:themeColor="text1"/>
          <w:szCs w:val="20"/>
        </w:rPr>
        <w:t>Bestell-N</w:t>
      </w:r>
      <w:r>
        <w:rPr>
          <w:rFonts w:cs="Arial"/>
          <w:color w:val="000000" w:themeColor="text1"/>
          <w:szCs w:val="20"/>
        </w:rPr>
        <w:t>r.: IKON H320</w:t>
      </w:r>
      <w:r w:rsidRPr="008F0C1B">
        <w:rPr>
          <w:rFonts w:cs="Arial"/>
          <w:color w:val="000000" w:themeColor="text1"/>
          <w:szCs w:val="20"/>
        </w:rPr>
        <w:t xml:space="preserve">, </w:t>
      </w:r>
      <w:r w:rsidRPr="008F0C1B">
        <w:rPr>
          <w:rFonts w:cs="Arial"/>
          <w:color w:val="000000" w:themeColor="text1"/>
          <w:szCs w:val="20"/>
          <w:shd w:val="clear" w:color="auto" w:fill="FFFFFF"/>
        </w:rPr>
        <w:t xml:space="preserve">System </w:t>
      </w:r>
      <w:r>
        <w:rPr>
          <w:rFonts w:cs="Arial"/>
          <w:color w:val="000000" w:themeColor="text1"/>
          <w:szCs w:val="20"/>
          <w:shd w:val="clear" w:color="auto" w:fill="FFFFFF"/>
        </w:rPr>
        <w:t>RW6</w:t>
      </w:r>
    </w:p>
    <w:p w14:paraId="12816347" w14:textId="77777777" w:rsidR="0072777E" w:rsidRPr="008F0C1B" w:rsidRDefault="0072777E" w:rsidP="0072777E">
      <w:pPr>
        <w:keepNext/>
        <w:keepLines/>
        <w:rPr>
          <w:rFonts w:cs="Arial"/>
          <w:color w:val="000000" w:themeColor="text1"/>
          <w:szCs w:val="20"/>
        </w:rPr>
      </w:pPr>
    </w:p>
    <w:p w14:paraId="08CA48A7" w14:textId="77777777" w:rsidR="0072777E" w:rsidRPr="008F0C1B" w:rsidRDefault="0072777E" w:rsidP="0072777E">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42B33ADC" w14:textId="77777777" w:rsidR="0072777E" w:rsidRDefault="0072777E" w:rsidP="0072777E">
      <w:pPr>
        <w:keepNext/>
        <w:keepLines/>
        <w:rPr>
          <w:rFonts w:cs="Arial"/>
          <w:b/>
          <w:color w:val="000000" w:themeColor="text1"/>
          <w:szCs w:val="20"/>
        </w:rPr>
      </w:pPr>
    </w:p>
    <w:p w14:paraId="70E5E22F" w14:textId="77777777" w:rsidR="0072777E" w:rsidRPr="0072777E" w:rsidRDefault="0072777E" w:rsidP="0072777E">
      <w:pPr>
        <w:keepNext/>
        <w:keepLines/>
        <w:rPr>
          <w:rFonts w:cs="Arial"/>
          <w:b/>
          <w:color w:val="000000" w:themeColor="text1"/>
          <w:szCs w:val="20"/>
        </w:rPr>
      </w:pPr>
    </w:p>
    <w:p w14:paraId="07EE784C" w14:textId="7F4C986E" w:rsidR="0072777E" w:rsidRPr="00D53372" w:rsidRDefault="0072777E" w:rsidP="0072777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 xml:space="preserve">IKON Außenzylinder </w:t>
      </w:r>
      <w:r>
        <w:rPr>
          <w:rFonts w:ascii="Arial" w:hAnsi="Arial" w:cs="Arial"/>
          <w:b/>
          <w:color w:val="000000" w:themeColor="text1"/>
          <w:sz w:val="20"/>
          <w:szCs w:val="20"/>
        </w:rPr>
        <w:t>H</w:t>
      </w:r>
      <w:r w:rsidRPr="00D53372">
        <w:rPr>
          <w:rFonts w:ascii="Arial" w:hAnsi="Arial" w:cs="Arial"/>
          <w:b/>
          <w:color w:val="000000" w:themeColor="text1"/>
          <w:sz w:val="20"/>
          <w:szCs w:val="20"/>
        </w:rPr>
        <w:t>0</w:t>
      </w:r>
      <w:r>
        <w:rPr>
          <w:rFonts w:ascii="Arial" w:hAnsi="Arial" w:cs="Arial"/>
          <w:b/>
          <w:color w:val="000000" w:themeColor="text1"/>
          <w:sz w:val="20"/>
          <w:szCs w:val="20"/>
        </w:rPr>
        <w:t>50</w:t>
      </w:r>
    </w:p>
    <w:p w14:paraId="6289AB0A" w14:textId="77777777" w:rsidR="0072777E" w:rsidRPr="00D53372" w:rsidRDefault="0072777E" w:rsidP="0072777E">
      <w:pPr>
        <w:keepNext/>
        <w:keepLines/>
        <w:rPr>
          <w:rFonts w:cs="Arial"/>
          <w:color w:val="000000" w:themeColor="text1"/>
          <w:szCs w:val="20"/>
        </w:rPr>
      </w:pPr>
    </w:p>
    <w:p w14:paraId="567377A6" w14:textId="77777777" w:rsidR="0072777E" w:rsidRDefault="0072777E" w:rsidP="0072777E">
      <w:pPr>
        <w:keepNext/>
        <w:keepLines/>
        <w:rPr>
          <w:rFonts w:cs="Arial"/>
          <w:color w:val="000000" w:themeColor="text1"/>
          <w:szCs w:val="20"/>
        </w:rPr>
      </w:pPr>
      <w:r w:rsidRPr="00D53372">
        <w:rPr>
          <w:rFonts w:cs="Arial"/>
          <w:color w:val="000000" w:themeColor="text1"/>
          <w:szCs w:val="20"/>
        </w:rPr>
        <w:t>Messing, matt vernickelt.</w:t>
      </w:r>
    </w:p>
    <w:p w14:paraId="3880B79C" w14:textId="3ABF4A1A" w:rsidR="0072777E" w:rsidRPr="00D53372" w:rsidRDefault="0072777E" w:rsidP="0072777E">
      <w:pPr>
        <w:keepNext/>
        <w:keepLines/>
        <w:rPr>
          <w:rFonts w:cs="Arial"/>
          <w:color w:val="000000" w:themeColor="text1"/>
          <w:szCs w:val="20"/>
        </w:rPr>
      </w:pPr>
      <w:r>
        <w:rPr>
          <w:rFonts w:cs="Arial"/>
          <w:color w:val="000000" w:themeColor="text1"/>
          <w:szCs w:val="20"/>
        </w:rPr>
        <w:t>Mit Anschraubplatte</w:t>
      </w:r>
    </w:p>
    <w:p w14:paraId="26C1ED0E" w14:textId="77777777" w:rsidR="0072777E" w:rsidRPr="00D53372" w:rsidRDefault="0072777E" w:rsidP="0072777E">
      <w:pPr>
        <w:keepNext/>
        <w:keepLines/>
        <w:rPr>
          <w:rFonts w:cs="Arial"/>
          <w:color w:val="000000" w:themeColor="text1"/>
          <w:szCs w:val="20"/>
        </w:rPr>
      </w:pPr>
    </w:p>
    <w:p w14:paraId="2B914ECC" w14:textId="7A953146" w:rsidR="0072777E" w:rsidRPr="0072777E" w:rsidRDefault="0072777E" w:rsidP="0072777E">
      <w:pPr>
        <w:keepNext/>
        <w:keepLines/>
        <w:rPr>
          <w:rFonts w:cs="Arial"/>
          <w:color w:val="000000" w:themeColor="text1"/>
          <w:szCs w:val="20"/>
        </w:rPr>
      </w:pPr>
      <w:r w:rsidRPr="008F0C1B">
        <w:rPr>
          <w:rFonts w:cs="Arial"/>
          <w:color w:val="000000" w:themeColor="text1"/>
          <w:szCs w:val="20"/>
          <w:shd w:val="clear" w:color="auto" w:fill="FFFFFF"/>
        </w:rPr>
        <w:t xml:space="preserve">Je </w:t>
      </w:r>
      <w:r>
        <w:rPr>
          <w:rFonts w:cs="Arial"/>
          <w:color w:val="000000" w:themeColor="text1"/>
          <w:szCs w:val="20"/>
          <w:shd w:val="clear" w:color="auto" w:fill="FFFFFF"/>
        </w:rPr>
        <w:t>2</w:t>
      </w:r>
      <w:r w:rsidRPr="008F0C1B">
        <w:rPr>
          <w:rFonts w:cs="Arial"/>
          <w:color w:val="000000" w:themeColor="text1"/>
          <w:szCs w:val="20"/>
          <w:shd w:val="clear" w:color="auto" w:fill="FFFFFF"/>
        </w:rPr>
        <w:t xml:space="preserve"> Wendeschlüssel aus Neusilber</w:t>
      </w:r>
    </w:p>
    <w:p w14:paraId="050D3252" w14:textId="77777777" w:rsidR="00E843C9" w:rsidRDefault="00E843C9" w:rsidP="00E843C9">
      <w:pPr>
        <w:keepNext/>
        <w:keepLines/>
        <w:rPr>
          <w:rFonts w:cs="Arial"/>
          <w:color w:val="000000" w:themeColor="text1"/>
          <w:szCs w:val="20"/>
        </w:rPr>
      </w:pPr>
    </w:p>
    <w:p w14:paraId="7DCDF5EA" w14:textId="10F0D8BD" w:rsidR="00E843C9" w:rsidRPr="008F0C1B" w:rsidRDefault="00E843C9" w:rsidP="00E843C9">
      <w:pPr>
        <w:keepNext/>
        <w:keepLines/>
        <w:rPr>
          <w:rFonts w:cs="Arial"/>
          <w:color w:val="000000" w:themeColor="text1"/>
          <w:szCs w:val="20"/>
        </w:rPr>
      </w:pPr>
      <w:r w:rsidRPr="008F0C1B">
        <w:rPr>
          <w:rFonts w:cs="Arial"/>
          <w:color w:val="000000" w:themeColor="text1"/>
          <w:szCs w:val="20"/>
        </w:rPr>
        <w:t>Bestell-N</w:t>
      </w:r>
      <w:r>
        <w:rPr>
          <w:rFonts w:cs="Arial"/>
          <w:color w:val="000000" w:themeColor="text1"/>
          <w:szCs w:val="20"/>
        </w:rPr>
        <w:t>r.: IKON H050</w:t>
      </w:r>
      <w:r w:rsidRPr="008F0C1B">
        <w:rPr>
          <w:rFonts w:cs="Arial"/>
          <w:color w:val="000000" w:themeColor="text1"/>
          <w:szCs w:val="20"/>
        </w:rPr>
        <w:t xml:space="preserve">, </w:t>
      </w:r>
      <w:r w:rsidRPr="008F0C1B">
        <w:rPr>
          <w:rFonts w:cs="Arial"/>
          <w:color w:val="000000" w:themeColor="text1"/>
          <w:szCs w:val="20"/>
          <w:shd w:val="clear" w:color="auto" w:fill="FFFFFF"/>
        </w:rPr>
        <w:t xml:space="preserve">System </w:t>
      </w:r>
      <w:r>
        <w:rPr>
          <w:rFonts w:cs="Arial"/>
          <w:color w:val="000000" w:themeColor="text1"/>
          <w:szCs w:val="20"/>
          <w:shd w:val="clear" w:color="auto" w:fill="FFFFFF"/>
        </w:rPr>
        <w:t>RW6</w:t>
      </w:r>
    </w:p>
    <w:p w14:paraId="61601F05" w14:textId="77777777" w:rsidR="00E843C9" w:rsidRPr="008F0C1B" w:rsidRDefault="00E843C9" w:rsidP="00E843C9">
      <w:pPr>
        <w:keepNext/>
        <w:keepLines/>
        <w:rPr>
          <w:rFonts w:cs="Arial"/>
          <w:color w:val="000000" w:themeColor="text1"/>
          <w:szCs w:val="20"/>
        </w:rPr>
      </w:pPr>
    </w:p>
    <w:p w14:paraId="3F92FD53" w14:textId="77777777" w:rsidR="00E843C9" w:rsidRPr="008F0C1B" w:rsidRDefault="00E843C9" w:rsidP="00E843C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19758ED" w14:textId="77777777" w:rsidR="0072777E" w:rsidRDefault="0072777E" w:rsidP="0072777E">
      <w:pPr>
        <w:pStyle w:val="Listenabsatz"/>
        <w:keepNext/>
        <w:keepLines/>
        <w:ind w:left="360"/>
        <w:rPr>
          <w:rFonts w:ascii="Arial" w:hAnsi="Arial" w:cs="Arial"/>
          <w:b/>
          <w:color w:val="000000" w:themeColor="text1"/>
          <w:sz w:val="20"/>
          <w:szCs w:val="20"/>
        </w:rPr>
      </w:pPr>
    </w:p>
    <w:p w14:paraId="163B4442" w14:textId="77777777" w:rsidR="0072777E" w:rsidRDefault="0072777E" w:rsidP="0072777E">
      <w:pPr>
        <w:pStyle w:val="Listenabsatz"/>
        <w:keepNext/>
        <w:keepLines/>
        <w:ind w:left="360"/>
        <w:rPr>
          <w:rFonts w:ascii="Arial" w:hAnsi="Arial" w:cs="Arial"/>
          <w:b/>
          <w:color w:val="000000" w:themeColor="text1"/>
          <w:sz w:val="20"/>
          <w:szCs w:val="20"/>
        </w:rPr>
      </w:pPr>
    </w:p>
    <w:p w14:paraId="26B5C405" w14:textId="6531A859" w:rsidR="0072777E" w:rsidRPr="0072777E" w:rsidRDefault="0072777E" w:rsidP="0072777E">
      <w:pPr>
        <w:pStyle w:val="Listenabsatz"/>
        <w:keepNext/>
        <w:keepLines/>
        <w:numPr>
          <w:ilvl w:val="0"/>
          <w:numId w:val="19"/>
        </w:numPr>
        <w:rPr>
          <w:rFonts w:ascii="Arial" w:hAnsi="Arial" w:cs="Arial"/>
          <w:b/>
          <w:color w:val="000000" w:themeColor="text1"/>
          <w:sz w:val="20"/>
          <w:szCs w:val="20"/>
        </w:rPr>
      </w:pPr>
      <w:r w:rsidRPr="0072777E">
        <w:rPr>
          <w:rFonts w:ascii="Arial" w:hAnsi="Arial" w:cs="Arial"/>
          <w:b/>
          <w:color w:val="000000" w:themeColor="text1"/>
          <w:sz w:val="20"/>
          <w:szCs w:val="20"/>
        </w:rPr>
        <w:t>IKON Zylinder-Hangschloss H316</w:t>
      </w:r>
    </w:p>
    <w:p w14:paraId="262DB262" w14:textId="77777777" w:rsidR="0072777E" w:rsidRPr="00D53372" w:rsidRDefault="0072777E" w:rsidP="0072777E">
      <w:pPr>
        <w:keepNext/>
        <w:keepLines/>
        <w:rPr>
          <w:rFonts w:cs="Arial"/>
          <w:color w:val="000000" w:themeColor="text1"/>
          <w:szCs w:val="20"/>
        </w:rPr>
      </w:pPr>
    </w:p>
    <w:p w14:paraId="422126C7" w14:textId="77777777" w:rsidR="0072777E" w:rsidRDefault="0072777E" w:rsidP="0072777E">
      <w:pPr>
        <w:rPr>
          <w:rFonts w:ascii="Verdana" w:hAnsi="Verdana"/>
          <w:szCs w:val="20"/>
        </w:rPr>
      </w:pPr>
      <w:proofErr w:type="gramStart"/>
      <w:r w:rsidRPr="0038436F">
        <w:rPr>
          <w:rFonts w:ascii="Verdana" w:hAnsi="Verdana"/>
          <w:szCs w:val="20"/>
        </w:rPr>
        <w:t>.</w:t>
      </w:r>
      <w:proofErr w:type="gramEnd"/>
      <w:r w:rsidRPr="0038436F">
        <w:rPr>
          <w:rFonts w:ascii="Verdana" w:hAnsi="Verdana"/>
          <w:szCs w:val="20"/>
        </w:rPr>
        <w:br/>
        <w:t>Gehäusebreite 48 mm</w:t>
      </w:r>
      <w:r w:rsidRPr="0038436F">
        <w:rPr>
          <w:rFonts w:ascii="Verdana" w:hAnsi="Verdana"/>
          <w:szCs w:val="20"/>
        </w:rPr>
        <w:br/>
        <w:t xml:space="preserve">Standard lichte Bügelhöhe </w:t>
      </w:r>
      <w:r>
        <w:rPr>
          <w:rFonts w:ascii="Verdana" w:hAnsi="Verdana"/>
          <w:szCs w:val="20"/>
        </w:rPr>
        <w:t>25</w:t>
      </w:r>
      <w:r w:rsidRPr="0038436F">
        <w:rPr>
          <w:rFonts w:ascii="Verdana" w:hAnsi="Verdana"/>
          <w:szCs w:val="20"/>
        </w:rPr>
        <w:t xml:space="preserve"> mm</w:t>
      </w:r>
      <w:r w:rsidRPr="0038436F">
        <w:rPr>
          <w:rFonts w:ascii="Verdana" w:hAnsi="Verdana"/>
          <w:szCs w:val="20"/>
        </w:rPr>
        <w:br/>
        <w:t>Bügeldurchmesser 8 mm</w:t>
      </w:r>
      <w:r w:rsidRPr="0038436F">
        <w:rPr>
          <w:rFonts w:ascii="Verdana" w:hAnsi="Verdana"/>
          <w:szCs w:val="20"/>
        </w:rPr>
        <w:br/>
      </w:r>
      <w:r w:rsidRPr="0038436F">
        <w:rPr>
          <w:rFonts w:ascii="Verdana" w:hAnsi="Verdana"/>
          <w:szCs w:val="20"/>
        </w:rPr>
        <w:br/>
      </w:r>
      <w:r>
        <w:rPr>
          <w:rFonts w:ascii="Verdana" w:hAnsi="Verdana"/>
          <w:szCs w:val="20"/>
        </w:rPr>
        <w:t>Mit Zwangsschließung</w:t>
      </w:r>
    </w:p>
    <w:p w14:paraId="0CD97D95" w14:textId="3D145206" w:rsidR="0072777E" w:rsidRDefault="0072777E" w:rsidP="0072777E">
      <w:pPr>
        <w:rPr>
          <w:rFonts w:ascii="Verdana" w:hAnsi="Verdana"/>
          <w:szCs w:val="20"/>
        </w:rPr>
      </w:pPr>
      <w:r>
        <w:rPr>
          <w:rFonts w:ascii="Verdana" w:hAnsi="Verdana"/>
          <w:szCs w:val="20"/>
        </w:rPr>
        <w:t>Ohne Zwangsschließung optional</w:t>
      </w:r>
      <w:r w:rsidRPr="0038436F">
        <w:rPr>
          <w:rFonts w:ascii="Verdana" w:hAnsi="Verdana"/>
          <w:szCs w:val="20"/>
        </w:rPr>
        <w:br/>
        <w:t>Bügel aus nichtrostendem Spezialstahl,</w:t>
      </w:r>
      <w:r>
        <w:rPr>
          <w:rFonts w:ascii="Verdana" w:hAnsi="Verdana"/>
          <w:szCs w:val="20"/>
        </w:rPr>
        <w:t xml:space="preserve"> </w:t>
      </w:r>
      <w:r w:rsidRPr="0038436F">
        <w:rPr>
          <w:rFonts w:ascii="Verdana" w:hAnsi="Verdana"/>
          <w:szCs w:val="20"/>
        </w:rPr>
        <w:t>gehärtet und verchromt.</w:t>
      </w:r>
      <w:r w:rsidRPr="0038436F">
        <w:rPr>
          <w:rFonts w:ascii="Verdana" w:hAnsi="Verdana"/>
          <w:szCs w:val="20"/>
        </w:rPr>
        <w:br/>
        <w:t xml:space="preserve">Weitere Bügelhöhen </w:t>
      </w:r>
      <w:r>
        <w:rPr>
          <w:rFonts w:ascii="Verdana" w:hAnsi="Verdana"/>
          <w:szCs w:val="20"/>
        </w:rPr>
        <w:t>50mm</w:t>
      </w:r>
      <w:r w:rsidRPr="0038436F">
        <w:rPr>
          <w:rFonts w:ascii="Verdana" w:hAnsi="Verdana"/>
          <w:szCs w:val="20"/>
        </w:rPr>
        <w:t xml:space="preserve">, </w:t>
      </w:r>
      <w:r>
        <w:rPr>
          <w:rFonts w:ascii="Verdana" w:hAnsi="Verdana"/>
          <w:szCs w:val="20"/>
        </w:rPr>
        <w:t>75mm</w:t>
      </w:r>
      <w:r w:rsidRPr="0038436F">
        <w:rPr>
          <w:rFonts w:ascii="Verdana" w:hAnsi="Verdana"/>
          <w:szCs w:val="20"/>
        </w:rPr>
        <w:t xml:space="preserve"> und </w:t>
      </w:r>
      <w:r>
        <w:rPr>
          <w:rFonts w:ascii="Verdana" w:hAnsi="Verdana"/>
          <w:szCs w:val="20"/>
        </w:rPr>
        <w:t xml:space="preserve">25-Niro </w:t>
      </w:r>
      <w:r w:rsidRPr="0038436F">
        <w:rPr>
          <w:rFonts w:ascii="Verdana" w:hAnsi="Verdana"/>
          <w:szCs w:val="20"/>
        </w:rPr>
        <w:t>mm.</w:t>
      </w:r>
      <w:r w:rsidRPr="0038436F">
        <w:rPr>
          <w:rFonts w:ascii="Verdana" w:hAnsi="Verdana"/>
          <w:szCs w:val="20"/>
        </w:rPr>
        <w:br/>
      </w:r>
    </w:p>
    <w:p w14:paraId="0EB37614" w14:textId="19E5D7B4" w:rsidR="0072777E" w:rsidRPr="0038436F" w:rsidRDefault="0072777E" w:rsidP="0072777E">
      <w:pPr>
        <w:rPr>
          <w:rFonts w:ascii="Verdana" w:hAnsi="Verdana"/>
          <w:szCs w:val="20"/>
        </w:rPr>
      </w:pPr>
      <w:r w:rsidRPr="0038436F">
        <w:rPr>
          <w:rFonts w:ascii="Verdana" w:hAnsi="Verdana"/>
          <w:szCs w:val="20"/>
        </w:rPr>
        <w:t xml:space="preserve">Gehäuse </w:t>
      </w:r>
      <w:r>
        <w:rPr>
          <w:rFonts w:ascii="Verdana" w:hAnsi="Verdana"/>
          <w:szCs w:val="20"/>
        </w:rPr>
        <w:t>Messing</w:t>
      </w:r>
      <w:r w:rsidRPr="0038436F">
        <w:rPr>
          <w:rFonts w:ascii="Verdana" w:hAnsi="Verdana"/>
          <w:szCs w:val="20"/>
        </w:rPr>
        <w:t xml:space="preserve"> verchromt.</w:t>
      </w:r>
    </w:p>
    <w:p w14:paraId="15C5928B" w14:textId="77777777" w:rsidR="0072777E" w:rsidRPr="0038436F" w:rsidRDefault="0072777E" w:rsidP="0072777E">
      <w:pPr>
        <w:rPr>
          <w:rFonts w:ascii="Verdana" w:hAnsi="Verdana"/>
          <w:szCs w:val="20"/>
        </w:rPr>
      </w:pPr>
      <w:r w:rsidRPr="0038436F">
        <w:rPr>
          <w:rFonts w:ascii="Verdana" w:hAnsi="Verdana"/>
          <w:szCs w:val="20"/>
        </w:rPr>
        <w:t xml:space="preserve">Wechselbarer Zylindereinsatz. </w:t>
      </w:r>
    </w:p>
    <w:p w14:paraId="57939797" w14:textId="77777777" w:rsidR="0072777E" w:rsidRPr="0038436F" w:rsidRDefault="0072777E" w:rsidP="0072777E">
      <w:pPr>
        <w:rPr>
          <w:rFonts w:ascii="Verdana" w:hAnsi="Verdana"/>
          <w:szCs w:val="20"/>
        </w:rPr>
      </w:pPr>
      <w:r w:rsidRPr="0038436F">
        <w:rPr>
          <w:rFonts w:ascii="Verdana" w:hAnsi="Verdana"/>
          <w:szCs w:val="20"/>
        </w:rPr>
        <w:t>Messing, matt vernickelt.</w:t>
      </w:r>
    </w:p>
    <w:p w14:paraId="5FEA2A3C" w14:textId="77777777" w:rsidR="00E843C9" w:rsidRDefault="0072777E" w:rsidP="00E843C9">
      <w:pPr>
        <w:pStyle w:val="Listenabsatz"/>
        <w:ind w:left="0"/>
        <w:rPr>
          <w:rFonts w:ascii="Verdana" w:hAnsi="Verdana"/>
          <w:sz w:val="20"/>
          <w:szCs w:val="20"/>
        </w:rPr>
      </w:pPr>
      <w:r w:rsidRPr="0038436F">
        <w:rPr>
          <w:rFonts w:ascii="Verdana" w:hAnsi="Verdana"/>
          <w:sz w:val="20"/>
          <w:szCs w:val="20"/>
        </w:rPr>
        <w:t>Je 2 Neusilberschlüssel.</w:t>
      </w:r>
    </w:p>
    <w:p w14:paraId="3F872FFE" w14:textId="77777777" w:rsidR="00E843C9" w:rsidRDefault="00E843C9" w:rsidP="00E843C9">
      <w:pPr>
        <w:pStyle w:val="Listenabsatz"/>
        <w:ind w:left="0"/>
        <w:rPr>
          <w:rFonts w:ascii="Verdana" w:hAnsi="Verdana"/>
          <w:sz w:val="20"/>
          <w:szCs w:val="20"/>
        </w:rPr>
      </w:pPr>
    </w:p>
    <w:p w14:paraId="2190CA6B" w14:textId="6034C0EF" w:rsidR="0072777E" w:rsidRPr="009F357A" w:rsidRDefault="0072777E" w:rsidP="00E843C9">
      <w:pPr>
        <w:pStyle w:val="Listenabsatz"/>
        <w:ind w:left="0"/>
        <w:rPr>
          <w:rFonts w:ascii="Arial" w:hAnsi="Arial" w:cs="Arial"/>
          <w:color w:val="000000" w:themeColor="text1"/>
          <w:sz w:val="20"/>
          <w:szCs w:val="20"/>
          <w:shd w:val="clear" w:color="auto" w:fill="FFFFFF"/>
        </w:rPr>
      </w:pPr>
      <w:r w:rsidRPr="009F357A">
        <w:rPr>
          <w:rFonts w:ascii="Arial" w:hAnsi="Arial" w:cs="Arial"/>
          <w:color w:val="000000" w:themeColor="text1"/>
          <w:sz w:val="20"/>
          <w:szCs w:val="20"/>
        </w:rPr>
        <w:t xml:space="preserve">Bestell-Nr. IKON H316, AUS= LH25, </w:t>
      </w:r>
      <w:r w:rsidRPr="009F357A">
        <w:rPr>
          <w:rFonts w:ascii="Arial" w:hAnsi="Arial" w:cs="Arial"/>
          <w:color w:val="000000" w:themeColor="text1"/>
          <w:sz w:val="20"/>
          <w:szCs w:val="20"/>
          <w:shd w:val="clear" w:color="auto" w:fill="FFFFFF"/>
        </w:rPr>
        <w:t>System RW</w:t>
      </w:r>
      <w:r w:rsidR="00E843C9" w:rsidRPr="009F357A">
        <w:rPr>
          <w:rFonts w:ascii="Arial" w:hAnsi="Arial" w:cs="Arial"/>
          <w:color w:val="000000" w:themeColor="text1"/>
          <w:sz w:val="20"/>
          <w:szCs w:val="20"/>
          <w:shd w:val="clear" w:color="auto" w:fill="FFFFFF"/>
        </w:rPr>
        <w:t>6</w:t>
      </w:r>
    </w:p>
    <w:p w14:paraId="74FD9698" w14:textId="77777777" w:rsidR="00E843C9" w:rsidRDefault="00E843C9" w:rsidP="00E843C9">
      <w:pPr>
        <w:pStyle w:val="Listenabsatz"/>
        <w:ind w:left="0"/>
        <w:rPr>
          <w:rFonts w:cs="Arial"/>
          <w:color w:val="000000" w:themeColor="text1"/>
          <w:szCs w:val="20"/>
          <w:shd w:val="clear" w:color="auto" w:fill="FFFFFF"/>
        </w:rPr>
      </w:pPr>
    </w:p>
    <w:p w14:paraId="62DA8A6E" w14:textId="77777777" w:rsidR="00E843C9" w:rsidRDefault="00E843C9" w:rsidP="00E843C9">
      <w:pPr>
        <w:keepNext/>
        <w:keepLines/>
        <w:rPr>
          <w:rFonts w:cs="Arial"/>
          <w:color w:val="000000" w:themeColor="text1"/>
          <w:szCs w:val="20"/>
        </w:rPr>
      </w:pPr>
      <w:r w:rsidRPr="00D53372">
        <w:rPr>
          <w:rFonts w:cs="Arial"/>
          <w:color w:val="000000" w:themeColor="text1"/>
          <w:szCs w:val="20"/>
        </w:rPr>
        <w:t>Stückzahl:______</w:t>
      </w:r>
      <w:r w:rsidRPr="00D53372">
        <w:rPr>
          <w:rFonts w:cs="Arial"/>
          <w:color w:val="000000" w:themeColor="text1"/>
          <w:szCs w:val="20"/>
        </w:rPr>
        <w:tab/>
        <w:t>Einzelpreis:______€</w:t>
      </w:r>
      <w:r w:rsidRPr="00D53372">
        <w:rPr>
          <w:rFonts w:cs="Arial"/>
          <w:color w:val="000000" w:themeColor="text1"/>
          <w:szCs w:val="20"/>
        </w:rPr>
        <w:tab/>
        <w:t>Gesamtpreis:______€</w:t>
      </w:r>
    </w:p>
    <w:p w14:paraId="75C6A1A9" w14:textId="77777777" w:rsidR="00E843C9" w:rsidRPr="00D53372" w:rsidRDefault="00E843C9" w:rsidP="00E843C9">
      <w:pPr>
        <w:pStyle w:val="Listenabsatz"/>
        <w:ind w:left="0"/>
        <w:rPr>
          <w:rFonts w:cs="Arial"/>
          <w:color w:val="000000" w:themeColor="text1"/>
          <w:szCs w:val="20"/>
        </w:rPr>
      </w:pPr>
    </w:p>
    <w:p w14:paraId="622B3717" w14:textId="6AF94185" w:rsidR="0072777E" w:rsidRPr="0072777E" w:rsidRDefault="0072777E" w:rsidP="0072777E">
      <w:pPr>
        <w:pStyle w:val="Listenabsatz"/>
        <w:keepNext/>
        <w:keepLines/>
        <w:numPr>
          <w:ilvl w:val="0"/>
          <w:numId w:val="19"/>
        </w:numPr>
        <w:rPr>
          <w:rFonts w:ascii="Arial" w:hAnsi="Arial" w:cs="Arial"/>
          <w:b/>
          <w:color w:val="000000" w:themeColor="text1"/>
          <w:sz w:val="20"/>
          <w:szCs w:val="20"/>
        </w:rPr>
      </w:pPr>
      <w:r w:rsidRPr="0072777E">
        <w:rPr>
          <w:rFonts w:ascii="Arial" w:hAnsi="Arial" w:cs="Arial"/>
          <w:b/>
          <w:color w:val="000000" w:themeColor="text1"/>
          <w:sz w:val="20"/>
          <w:szCs w:val="20"/>
        </w:rPr>
        <w:lastRenderedPageBreak/>
        <w:t>IKON Mehrpreis für</w:t>
      </w:r>
      <w:r>
        <w:rPr>
          <w:rFonts w:ascii="Arial" w:hAnsi="Arial" w:cs="Arial"/>
          <w:b/>
          <w:color w:val="000000" w:themeColor="text1"/>
          <w:sz w:val="20"/>
          <w:szCs w:val="20"/>
        </w:rPr>
        <w:t xml:space="preserve"> Edelstahl</w:t>
      </w:r>
      <w:r w:rsidRPr="0072777E">
        <w:rPr>
          <w:rFonts w:ascii="Arial" w:hAnsi="Arial" w:cs="Arial"/>
          <w:b/>
          <w:color w:val="000000" w:themeColor="text1"/>
          <w:sz w:val="20"/>
          <w:szCs w:val="20"/>
        </w:rPr>
        <w:t xml:space="preserve"> Bügelhöhen AUS=LH</w:t>
      </w:r>
      <w:r>
        <w:rPr>
          <w:rFonts w:ascii="Arial" w:hAnsi="Arial" w:cs="Arial"/>
          <w:b/>
          <w:color w:val="000000" w:themeColor="text1"/>
          <w:sz w:val="20"/>
          <w:szCs w:val="20"/>
        </w:rPr>
        <w:t>25-NIRO</w:t>
      </w:r>
      <w:r w:rsidRPr="0072777E">
        <w:rPr>
          <w:rFonts w:ascii="Arial" w:hAnsi="Arial" w:cs="Arial"/>
          <w:b/>
          <w:color w:val="000000" w:themeColor="text1"/>
          <w:sz w:val="20"/>
          <w:szCs w:val="20"/>
        </w:rPr>
        <w:br/>
      </w:r>
    </w:p>
    <w:p w14:paraId="2EED6AB6" w14:textId="3A566C4A" w:rsidR="0072777E" w:rsidRPr="00D53372" w:rsidRDefault="0072777E" w:rsidP="0072777E">
      <w:pPr>
        <w:keepNext/>
        <w:keepLines/>
        <w:rPr>
          <w:rFonts w:cs="Arial"/>
          <w:color w:val="000000" w:themeColor="text1"/>
          <w:szCs w:val="20"/>
        </w:rPr>
      </w:pPr>
      <w:r>
        <w:rPr>
          <w:rFonts w:cs="Arial"/>
          <w:color w:val="000000" w:themeColor="text1"/>
          <w:szCs w:val="20"/>
        </w:rPr>
        <w:t xml:space="preserve">Edelstahl - </w:t>
      </w:r>
      <w:r w:rsidRPr="00D53372">
        <w:rPr>
          <w:rFonts w:cs="Arial"/>
          <w:color w:val="000000" w:themeColor="text1"/>
          <w:szCs w:val="20"/>
        </w:rPr>
        <w:t xml:space="preserve">Bügelhöhe </w:t>
      </w:r>
      <w:r>
        <w:rPr>
          <w:rFonts w:cs="Arial"/>
          <w:color w:val="000000" w:themeColor="text1"/>
          <w:szCs w:val="20"/>
        </w:rPr>
        <w:t>25</w:t>
      </w:r>
      <w:r w:rsidRPr="00D53372">
        <w:rPr>
          <w:rFonts w:cs="Arial"/>
          <w:color w:val="000000" w:themeColor="text1"/>
          <w:szCs w:val="20"/>
        </w:rPr>
        <w:t>mm AUS=LH</w:t>
      </w:r>
      <w:r>
        <w:rPr>
          <w:rFonts w:cs="Arial"/>
          <w:color w:val="000000" w:themeColor="text1"/>
          <w:szCs w:val="20"/>
        </w:rPr>
        <w:t>25</w:t>
      </w:r>
    </w:p>
    <w:p w14:paraId="65239D89" w14:textId="208517E5" w:rsidR="0072777E" w:rsidRPr="00D53372" w:rsidRDefault="0072777E" w:rsidP="0072777E">
      <w:pPr>
        <w:keepNext/>
        <w:keepLines/>
        <w:rPr>
          <w:rFonts w:cs="Arial"/>
          <w:color w:val="000000" w:themeColor="text1"/>
          <w:szCs w:val="20"/>
        </w:rPr>
      </w:pPr>
      <w:r w:rsidRPr="00D53372">
        <w:rPr>
          <w:rFonts w:cs="Arial"/>
          <w:color w:val="000000" w:themeColor="text1"/>
          <w:szCs w:val="20"/>
        </w:rPr>
        <w:t>Bügeldurchmesser: 8 mm</w:t>
      </w:r>
    </w:p>
    <w:p w14:paraId="225F6D4F" w14:textId="77777777" w:rsidR="0072777E" w:rsidRPr="00D53372" w:rsidRDefault="0072777E" w:rsidP="0072777E">
      <w:pPr>
        <w:keepNext/>
        <w:keepLines/>
        <w:rPr>
          <w:rFonts w:cs="Arial"/>
          <w:color w:val="000000" w:themeColor="text1"/>
          <w:szCs w:val="20"/>
        </w:rPr>
      </w:pPr>
    </w:p>
    <w:p w14:paraId="41F12FB0" w14:textId="77777777" w:rsidR="0072777E" w:rsidRDefault="0072777E" w:rsidP="0072777E">
      <w:pPr>
        <w:keepNext/>
        <w:keepLines/>
        <w:rPr>
          <w:rFonts w:cs="Arial"/>
          <w:color w:val="000000" w:themeColor="text1"/>
          <w:szCs w:val="20"/>
        </w:rPr>
      </w:pPr>
      <w:r w:rsidRPr="00D53372">
        <w:rPr>
          <w:rFonts w:cs="Arial"/>
          <w:color w:val="000000" w:themeColor="text1"/>
          <w:szCs w:val="20"/>
        </w:rPr>
        <w:t>Stückzahl:______</w:t>
      </w:r>
      <w:r w:rsidRPr="00D53372">
        <w:rPr>
          <w:rFonts w:cs="Arial"/>
          <w:color w:val="000000" w:themeColor="text1"/>
          <w:szCs w:val="20"/>
        </w:rPr>
        <w:tab/>
        <w:t>Einzelpreis:______€</w:t>
      </w:r>
      <w:r w:rsidRPr="00D53372">
        <w:rPr>
          <w:rFonts w:cs="Arial"/>
          <w:color w:val="000000" w:themeColor="text1"/>
          <w:szCs w:val="20"/>
        </w:rPr>
        <w:tab/>
        <w:t>Gesamtpreis:______€</w:t>
      </w:r>
    </w:p>
    <w:p w14:paraId="77538AD7" w14:textId="77777777" w:rsidR="0072777E" w:rsidRDefault="0072777E" w:rsidP="0072777E">
      <w:pPr>
        <w:keepNext/>
        <w:keepLines/>
        <w:rPr>
          <w:rFonts w:cs="Arial"/>
          <w:color w:val="000000" w:themeColor="text1"/>
          <w:szCs w:val="20"/>
        </w:rPr>
      </w:pPr>
    </w:p>
    <w:p w14:paraId="3B69891A" w14:textId="77777777" w:rsidR="0072777E" w:rsidRDefault="0072777E" w:rsidP="0072777E">
      <w:pPr>
        <w:pStyle w:val="Listenabsatz"/>
        <w:keepNext/>
        <w:keepLines/>
        <w:ind w:left="360"/>
        <w:rPr>
          <w:rFonts w:ascii="Arial" w:hAnsi="Arial" w:cs="Arial"/>
          <w:b/>
          <w:color w:val="000000" w:themeColor="text1"/>
          <w:sz w:val="20"/>
          <w:szCs w:val="20"/>
        </w:rPr>
      </w:pPr>
    </w:p>
    <w:p w14:paraId="7F83932A" w14:textId="367C5B0A" w:rsidR="0072777E" w:rsidRPr="0072777E" w:rsidRDefault="0072777E" w:rsidP="0072777E">
      <w:pPr>
        <w:pStyle w:val="Listenabsatz"/>
        <w:keepNext/>
        <w:keepLines/>
        <w:numPr>
          <w:ilvl w:val="0"/>
          <w:numId w:val="19"/>
        </w:numPr>
        <w:rPr>
          <w:rFonts w:ascii="Arial" w:hAnsi="Arial" w:cs="Arial"/>
          <w:b/>
          <w:color w:val="000000" w:themeColor="text1"/>
          <w:sz w:val="20"/>
          <w:szCs w:val="20"/>
        </w:rPr>
      </w:pPr>
      <w:r w:rsidRPr="0072777E">
        <w:rPr>
          <w:rFonts w:ascii="Arial" w:hAnsi="Arial" w:cs="Arial"/>
          <w:b/>
          <w:color w:val="000000" w:themeColor="text1"/>
          <w:sz w:val="20"/>
          <w:szCs w:val="20"/>
        </w:rPr>
        <w:t>IKON Mehrpreis für Bügelhöhen AUS=LH50</w:t>
      </w:r>
      <w:r w:rsidRPr="0072777E">
        <w:rPr>
          <w:rFonts w:ascii="Arial" w:hAnsi="Arial" w:cs="Arial"/>
          <w:b/>
          <w:color w:val="000000" w:themeColor="text1"/>
          <w:sz w:val="20"/>
          <w:szCs w:val="20"/>
        </w:rPr>
        <w:br/>
      </w:r>
    </w:p>
    <w:p w14:paraId="75B1A844" w14:textId="0B2FE936" w:rsidR="0072777E" w:rsidRPr="00D53372" w:rsidRDefault="0072777E" w:rsidP="0072777E">
      <w:pPr>
        <w:keepNext/>
        <w:keepLines/>
        <w:rPr>
          <w:rFonts w:cs="Arial"/>
          <w:color w:val="000000" w:themeColor="text1"/>
          <w:szCs w:val="20"/>
        </w:rPr>
      </w:pPr>
      <w:r w:rsidRPr="00D53372">
        <w:rPr>
          <w:rFonts w:cs="Arial"/>
          <w:color w:val="000000" w:themeColor="text1"/>
          <w:szCs w:val="20"/>
        </w:rPr>
        <w:t>Bügelhöhe 52mm AUS=LH5</w:t>
      </w:r>
      <w:r>
        <w:rPr>
          <w:rFonts w:cs="Arial"/>
          <w:color w:val="000000" w:themeColor="text1"/>
          <w:szCs w:val="20"/>
        </w:rPr>
        <w:t>0</w:t>
      </w:r>
    </w:p>
    <w:p w14:paraId="3B913C34"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Bügeldurchmesser: 8 mm</w:t>
      </w:r>
    </w:p>
    <w:p w14:paraId="4DBF6856" w14:textId="77777777" w:rsidR="0072777E" w:rsidRPr="00D53372" w:rsidRDefault="0072777E" w:rsidP="0072777E">
      <w:pPr>
        <w:keepNext/>
        <w:keepLines/>
        <w:rPr>
          <w:rFonts w:cs="Arial"/>
          <w:color w:val="000000" w:themeColor="text1"/>
          <w:szCs w:val="20"/>
        </w:rPr>
      </w:pPr>
    </w:p>
    <w:p w14:paraId="43129617" w14:textId="77777777" w:rsidR="0072777E" w:rsidRDefault="0072777E" w:rsidP="0072777E">
      <w:pPr>
        <w:keepNext/>
        <w:keepLines/>
        <w:rPr>
          <w:rFonts w:cs="Arial"/>
          <w:color w:val="000000" w:themeColor="text1"/>
          <w:szCs w:val="20"/>
        </w:rPr>
      </w:pPr>
      <w:r w:rsidRPr="00D53372">
        <w:rPr>
          <w:rFonts w:cs="Arial"/>
          <w:color w:val="000000" w:themeColor="text1"/>
          <w:szCs w:val="20"/>
        </w:rPr>
        <w:t>Stückzahl:______</w:t>
      </w:r>
      <w:r w:rsidRPr="00D53372">
        <w:rPr>
          <w:rFonts w:cs="Arial"/>
          <w:color w:val="000000" w:themeColor="text1"/>
          <w:szCs w:val="20"/>
        </w:rPr>
        <w:tab/>
        <w:t>Einzelpreis:______€</w:t>
      </w:r>
      <w:r w:rsidRPr="00D53372">
        <w:rPr>
          <w:rFonts w:cs="Arial"/>
          <w:color w:val="000000" w:themeColor="text1"/>
          <w:szCs w:val="20"/>
        </w:rPr>
        <w:tab/>
        <w:t>Gesamtpreis:______€</w:t>
      </w:r>
    </w:p>
    <w:p w14:paraId="3B14CAF2" w14:textId="77777777" w:rsidR="0072777E" w:rsidRPr="00D53372" w:rsidRDefault="0072777E" w:rsidP="0072777E">
      <w:pPr>
        <w:keepNext/>
        <w:keepLines/>
        <w:rPr>
          <w:rFonts w:cs="Arial"/>
          <w:color w:val="000000" w:themeColor="text1"/>
          <w:szCs w:val="20"/>
        </w:rPr>
      </w:pPr>
    </w:p>
    <w:p w14:paraId="27C92968" w14:textId="5804637D" w:rsidR="0072777E" w:rsidRPr="00D53372" w:rsidRDefault="0072777E" w:rsidP="0072777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für Bügelhöhen AUS=LH</w:t>
      </w:r>
      <w:r>
        <w:rPr>
          <w:rFonts w:ascii="Arial" w:hAnsi="Arial" w:cs="Arial"/>
          <w:b/>
          <w:color w:val="000000" w:themeColor="text1"/>
          <w:sz w:val="20"/>
          <w:szCs w:val="20"/>
        </w:rPr>
        <w:t>75</w:t>
      </w:r>
      <w:r>
        <w:rPr>
          <w:rFonts w:ascii="Arial" w:hAnsi="Arial" w:cs="Arial"/>
          <w:b/>
          <w:color w:val="000000" w:themeColor="text1"/>
          <w:sz w:val="20"/>
          <w:szCs w:val="20"/>
        </w:rPr>
        <w:br/>
      </w:r>
    </w:p>
    <w:p w14:paraId="6B464FBF"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Bügelhöhe 52mm AUS=LH5</w:t>
      </w:r>
      <w:r>
        <w:rPr>
          <w:rFonts w:cs="Arial"/>
          <w:color w:val="000000" w:themeColor="text1"/>
          <w:szCs w:val="20"/>
        </w:rPr>
        <w:t>0</w:t>
      </w:r>
    </w:p>
    <w:p w14:paraId="036E51D8" w14:textId="77777777" w:rsidR="0072777E" w:rsidRPr="00D53372" w:rsidRDefault="0072777E" w:rsidP="0072777E">
      <w:pPr>
        <w:keepNext/>
        <w:keepLines/>
        <w:rPr>
          <w:rFonts w:cs="Arial"/>
          <w:color w:val="000000" w:themeColor="text1"/>
          <w:szCs w:val="20"/>
        </w:rPr>
      </w:pPr>
      <w:r w:rsidRPr="00D53372">
        <w:rPr>
          <w:rFonts w:cs="Arial"/>
          <w:color w:val="000000" w:themeColor="text1"/>
          <w:szCs w:val="20"/>
        </w:rPr>
        <w:t>Bügeldurchmesser: 8 mm</w:t>
      </w:r>
    </w:p>
    <w:p w14:paraId="3A467DE5" w14:textId="77777777" w:rsidR="0072777E" w:rsidRPr="00D53372" w:rsidRDefault="0072777E" w:rsidP="0072777E">
      <w:pPr>
        <w:keepNext/>
        <w:keepLines/>
        <w:rPr>
          <w:rFonts w:cs="Arial"/>
          <w:color w:val="000000" w:themeColor="text1"/>
          <w:szCs w:val="20"/>
        </w:rPr>
      </w:pPr>
    </w:p>
    <w:p w14:paraId="3D589D66" w14:textId="77777777" w:rsidR="0072777E" w:rsidRDefault="0072777E" w:rsidP="0072777E">
      <w:pPr>
        <w:keepNext/>
        <w:keepLines/>
        <w:rPr>
          <w:rFonts w:cs="Arial"/>
          <w:color w:val="000000" w:themeColor="text1"/>
          <w:szCs w:val="20"/>
        </w:rPr>
      </w:pPr>
      <w:r w:rsidRPr="00D53372">
        <w:rPr>
          <w:rFonts w:cs="Arial"/>
          <w:color w:val="000000" w:themeColor="text1"/>
          <w:szCs w:val="20"/>
        </w:rPr>
        <w:t>Stückzahl:______</w:t>
      </w:r>
      <w:r w:rsidRPr="00D53372">
        <w:rPr>
          <w:rFonts w:cs="Arial"/>
          <w:color w:val="000000" w:themeColor="text1"/>
          <w:szCs w:val="20"/>
        </w:rPr>
        <w:tab/>
        <w:t>Einzelpreis:______€</w:t>
      </w:r>
      <w:r w:rsidRPr="00D53372">
        <w:rPr>
          <w:rFonts w:cs="Arial"/>
          <w:color w:val="000000" w:themeColor="text1"/>
          <w:szCs w:val="20"/>
        </w:rPr>
        <w:tab/>
        <w:t>Gesamtpreis:______€</w:t>
      </w:r>
    </w:p>
    <w:p w14:paraId="5B02604D" w14:textId="77777777" w:rsidR="0072777E" w:rsidRDefault="0072777E" w:rsidP="0072777E">
      <w:pPr>
        <w:keepNext/>
        <w:keepLines/>
        <w:rPr>
          <w:rFonts w:cs="Arial"/>
          <w:color w:val="000000" w:themeColor="text1"/>
          <w:szCs w:val="20"/>
        </w:rPr>
      </w:pPr>
    </w:p>
    <w:p w14:paraId="51BD660E" w14:textId="77777777" w:rsidR="0072777E" w:rsidRDefault="0072777E" w:rsidP="00E843C9">
      <w:pPr>
        <w:pStyle w:val="Listenabsatz"/>
        <w:keepNext/>
        <w:keepLines/>
        <w:ind w:left="360"/>
        <w:rPr>
          <w:rFonts w:ascii="Arial" w:hAnsi="Arial" w:cs="Arial"/>
          <w:b/>
          <w:color w:val="000000" w:themeColor="text1"/>
          <w:sz w:val="20"/>
          <w:szCs w:val="20"/>
        </w:rPr>
      </w:pPr>
    </w:p>
    <w:p w14:paraId="6A00F8E8" w14:textId="77777777" w:rsidR="0072777E" w:rsidRDefault="0072777E" w:rsidP="00E843C9">
      <w:pPr>
        <w:pStyle w:val="Listenabsatz"/>
        <w:keepNext/>
        <w:keepLines/>
        <w:ind w:left="360"/>
        <w:rPr>
          <w:rFonts w:ascii="Arial" w:hAnsi="Arial" w:cs="Arial"/>
          <w:b/>
          <w:color w:val="000000" w:themeColor="text1"/>
          <w:sz w:val="20"/>
          <w:szCs w:val="20"/>
        </w:rPr>
      </w:pPr>
    </w:p>
    <w:p w14:paraId="0BA97446" w14:textId="77777777" w:rsidR="00E37BD1" w:rsidRPr="008F0C1B" w:rsidRDefault="00E37BD1"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Blindzylinder 1538</w:t>
      </w:r>
    </w:p>
    <w:p w14:paraId="7EDE5115" w14:textId="77777777" w:rsidR="00E37BD1" w:rsidRPr="008F0C1B" w:rsidRDefault="00E37BD1" w:rsidP="00550A81">
      <w:pPr>
        <w:keepNext/>
        <w:keepLines/>
        <w:rPr>
          <w:rFonts w:cs="Arial"/>
          <w:color w:val="000000" w:themeColor="text1"/>
          <w:szCs w:val="20"/>
        </w:rPr>
      </w:pPr>
    </w:p>
    <w:p w14:paraId="31D9808D"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Material: matt vernickelt</w:t>
      </w:r>
    </w:p>
    <w:p w14:paraId="002566AF"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Länge 47-120 mm verstellbar</w:t>
      </w:r>
    </w:p>
    <w:p w14:paraId="35E109A9"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Ohne Schließfunktion, beidseitig blind.</w:t>
      </w:r>
    </w:p>
    <w:p w14:paraId="153C7A2E" w14:textId="77777777" w:rsidR="00E37BD1" w:rsidRPr="008F0C1B" w:rsidRDefault="00E37BD1" w:rsidP="00550A81">
      <w:pPr>
        <w:keepNext/>
        <w:keepLines/>
        <w:rPr>
          <w:rFonts w:cs="Arial"/>
          <w:color w:val="000000" w:themeColor="text1"/>
          <w:szCs w:val="20"/>
        </w:rPr>
      </w:pPr>
    </w:p>
    <w:p w14:paraId="4C27FA25"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Bestell-Nr.: IKON 1538, ABM=47-120</w:t>
      </w:r>
    </w:p>
    <w:p w14:paraId="34B44990" w14:textId="77777777" w:rsidR="00E37BD1" w:rsidRPr="008F0C1B" w:rsidRDefault="00E37BD1" w:rsidP="00550A81">
      <w:pPr>
        <w:keepNext/>
        <w:keepLines/>
        <w:rPr>
          <w:rFonts w:cs="Arial"/>
          <w:color w:val="000000" w:themeColor="text1"/>
          <w:szCs w:val="20"/>
        </w:rPr>
      </w:pPr>
    </w:p>
    <w:p w14:paraId="0376F747"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F3A3CD4" w14:textId="77777777" w:rsidR="00E37BD1" w:rsidRDefault="00E37BD1" w:rsidP="00496C2E">
      <w:pPr>
        <w:rPr>
          <w:rFonts w:cs="Arial"/>
          <w:color w:val="000000" w:themeColor="text1"/>
          <w:szCs w:val="20"/>
        </w:rPr>
      </w:pPr>
    </w:p>
    <w:p w14:paraId="0265AAF2" w14:textId="77777777" w:rsidR="00F5631D" w:rsidRDefault="00F5631D" w:rsidP="00496C2E">
      <w:pPr>
        <w:rPr>
          <w:rFonts w:cs="Arial"/>
          <w:color w:val="000000" w:themeColor="text1"/>
          <w:szCs w:val="20"/>
        </w:rPr>
      </w:pPr>
    </w:p>
    <w:p w14:paraId="115BB9FE" w14:textId="77777777" w:rsidR="00F5631D" w:rsidRPr="008F0C1B" w:rsidRDefault="00F5631D" w:rsidP="00496C2E">
      <w:pPr>
        <w:rPr>
          <w:rFonts w:cs="Arial"/>
          <w:color w:val="000000" w:themeColor="text1"/>
          <w:szCs w:val="20"/>
        </w:rPr>
      </w:pPr>
    </w:p>
    <w:p w14:paraId="383C5CB2" w14:textId="77777777" w:rsidR="00E37BD1" w:rsidRPr="008F0C1B" w:rsidRDefault="00E37BD1"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Blindzylinder 1539 für Feuerschutztüren</w:t>
      </w:r>
    </w:p>
    <w:p w14:paraId="7EBCDDAB" w14:textId="77777777" w:rsidR="00E37BD1" w:rsidRPr="008F0C1B" w:rsidRDefault="00E37BD1" w:rsidP="00550A81">
      <w:pPr>
        <w:keepNext/>
        <w:keepLines/>
        <w:rPr>
          <w:rFonts w:cs="Arial"/>
          <w:color w:val="000000" w:themeColor="text1"/>
          <w:szCs w:val="20"/>
        </w:rPr>
      </w:pPr>
    </w:p>
    <w:p w14:paraId="2E90F47D"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Material: matt vernickelt</w:t>
      </w:r>
    </w:p>
    <w:p w14:paraId="0A00338F"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Länge 52-94 mm verstellbar</w:t>
      </w:r>
    </w:p>
    <w:p w14:paraId="44C6A7C0"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Länge 96-165 mm verstellbar</w:t>
      </w:r>
    </w:p>
    <w:p w14:paraId="141E5070" w14:textId="77777777" w:rsidR="00E37BD1" w:rsidRPr="008F0C1B" w:rsidRDefault="00E37BD1" w:rsidP="00550A81">
      <w:pPr>
        <w:keepNext/>
        <w:keepLines/>
        <w:rPr>
          <w:rFonts w:cs="Arial"/>
          <w:color w:val="000000" w:themeColor="text1"/>
          <w:szCs w:val="20"/>
        </w:rPr>
      </w:pPr>
    </w:p>
    <w:p w14:paraId="6A008A70"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Ohne Schließfunktion, beidseitig blind.</w:t>
      </w:r>
    </w:p>
    <w:p w14:paraId="31CBDBE8" w14:textId="77777777" w:rsidR="00E37BD1" w:rsidRPr="008F0C1B" w:rsidRDefault="00E37BD1" w:rsidP="00550A81">
      <w:pPr>
        <w:keepNext/>
        <w:keepLines/>
        <w:rPr>
          <w:rFonts w:cs="Arial"/>
          <w:color w:val="000000" w:themeColor="text1"/>
          <w:szCs w:val="20"/>
        </w:rPr>
      </w:pPr>
    </w:p>
    <w:p w14:paraId="74C0185D"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Bestell-Nr.: IKON 1539, ABM=52-94</w:t>
      </w:r>
    </w:p>
    <w:p w14:paraId="087393C3" w14:textId="77777777" w:rsidR="00E37BD1" w:rsidRPr="008F0C1B" w:rsidRDefault="00E37BD1" w:rsidP="00550A81">
      <w:pPr>
        <w:keepNext/>
        <w:keepLines/>
        <w:rPr>
          <w:rFonts w:cs="Arial"/>
          <w:color w:val="000000" w:themeColor="text1"/>
          <w:szCs w:val="20"/>
        </w:rPr>
      </w:pPr>
    </w:p>
    <w:p w14:paraId="54F84993"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542B6CE9" w14:textId="77777777" w:rsidR="00E37BD1" w:rsidRPr="008F0C1B" w:rsidRDefault="00E37BD1" w:rsidP="00550A81">
      <w:pPr>
        <w:keepNext/>
        <w:keepLines/>
        <w:rPr>
          <w:rFonts w:cs="Arial"/>
          <w:color w:val="000000" w:themeColor="text1"/>
          <w:szCs w:val="20"/>
        </w:rPr>
      </w:pPr>
    </w:p>
    <w:p w14:paraId="20FDFEB0"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Bestell-Nr.: IKON 1539, ABM=96-165</w:t>
      </w:r>
    </w:p>
    <w:p w14:paraId="4B2069D2" w14:textId="77777777" w:rsidR="00E37BD1" w:rsidRPr="008F0C1B" w:rsidRDefault="00E37BD1" w:rsidP="00550A81">
      <w:pPr>
        <w:keepNext/>
        <w:keepLines/>
        <w:rPr>
          <w:rFonts w:cs="Arial"/>
          <w:color w:val="000000" w:themeColor="text1"/>
          <w:szCs w:val="20"/>
        </w:rPr>
      </w:pPr>
    </w:p>
    <w:p w14:paraId="35888CDC" w14:textId="77777777" w:rsidR="00E37BD1" w:rsidRPr="008F0C1B" w:rsidRDefault="00E37BD1"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401E40B9" w14:textId="77777777" w:rsidR="006F0266" w:rsidRPr="008F0C1B" w:rsidRDefault="006F0266" w:rsidP="00496C2E">
      <w:pPr>
        <w:rPr>
          <w:rFonts w:cs="Arial"/>
          <w:color w:val="000000" w:themeColor="text1"/>
          <w:szCs w:val="20"/>
        </w:rPr>
      </w:pPr>
    </w:p>
    <w:p w14:paraId="61E7DACA" w14:textId="77777777" w:rsidR="00446E37" w:rsidRPr="008F0C1B" w:rsidRDefault="00446E37" w:rsidP="00496C2E">
      <w:pPr>
        <w:rPr>
          <w:rFonts w:cs="Arial"/>
          <w:color w:val="000000" w:themeColor="text1"/>
          <w:szCs w:val="20"/>
        </w:rPr>
      </w:pPr>
    </w:p>
    <w:p w14:paraId="16C155F2" w14:textId="77777777" w:rsidR="00446E37" w:rsidRPr="008F0C1B" w:rsidRDefault="00446E37" w:rsidP="00496C2E">
      <w:pPr>
        <w:rPr>
          <w:rFonts w:cs="Arial"/>
          <w:color w:val="000000" w:themeColor="text1"/>
          <w:szCs w:val="20"/>
        </w:rPr>
      </w:pPr>
    </w:p>
    <w:p w14:paraId="1AC636CD" w14:textId="77777777" w:rsidR="006F0266" w:rsidRPr="008F0C1B" w:rsidRDefault="006F0266" w:rsidP="00496C2E">
      <w:pPr>
        <w:rPr>
          <w:rFonts w:cs="Arial"/>
          <w:color w:val="000000" w:themeColor="text1"/>
          <w:szCs w:val="20"/>
        </w:rPr>
      </w:pPr>
    </w:p>
    <w:p w14:paraId="02C4CE08" w14:textId="77777777" w:rsidR="00446E37" w:rsidRPr="008F0C1B" w:rsidRDefault="00446E37" w:rsidP="00496C2E">
      <w:pPr>
        <w:rPr>
          <w:rFonts w:cs="Arial"/>
          <w:color w:val="000000" w:themeColor="text1"/>
          <w:szCs w:val="20"/>
        </w:rPr>
      </w:pPr>
    </w:p>
    <w:p w14:paraId="20952F6B" w14:textId="71BFBE34" w:rsidR="00864F43" w:rsidRPr="008F0C1B" w:rsidRDefault="00864F43"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lastRenderedPageBreak/>
        <w:t xml:space="preserve">IKON </w:t>
      </w:r>
      <w:r w:rsidR="00446E37" w:rsidRPr="008F0C1B">
        <w:rPr>
          <w:rFonts w:ascii="Arial" w:hAnsi="Arial" w:cs="Arial"/>
          <w:b/>
          <w:color w:val="000000" w:themeColor="text1"/>
          <w:sz w:val="20"/>
          <w:szCs w:val="20"/>
        </w:rPr>
        <w:t xml:space="preserve">Mehrpreis für </w:t>
      </w:r>
      <w:r w:rsidRPr="008F0C1B">
        <w:rPr>
          <w:rFonts w:ascii="Arial" w:hAnsi="Arial" w:cs="Arial"/>
          <w:b/>
          <w:color w:val="000000" w:themeColor="text1"/>
          <w:sz w:val="20"/>
          <w:szCs w:val="20"/>
        </w:rPr>
        <w:t>Standardverlängerung</w:t>
      </w:r>
      <w:r w:rsidR="003F7770" w:rsidRPr="008F0C1B">
        <w:rPr>
          <w:rFonts w:ascii="Arial" w:hAnsi="Arial" w:cs="Arial"/>
          <w:b/>
          <w:color w:val="000000" w:themeColor="text1"/>
          <w:sz w:val="20"/>
          <w:szCs w:val="20"/>
        </w:rPr>
        <w:t>en</w:t>
      </w:r>
      <w:r w:rsidR="00361C45" w:rsidRPr="008F0C1B">
        <w:rPr>
          <w:rFonts w:ascii="Arial" w:hAnsi="Arial" w:cs="Arial"/>
          <w:b/>
          <w:color w:val="000000" w:themeColor="text1"/>
          <w:sz w:val="20"/>
          <w:szCs w:val="20"/>
        </w:rPr>
        <w:t xml:space="preserve"> von Zylindern</w:t>
      </w:r>
    </w:p>
    <w:p w14:paraId="1648D066" w14:textId="77777777" w:rsidR="00864F43" w:rsidRPr="008F0C1B" w:rsidRDefault="00864F43" w:rsidP="00550A81">
      <w:pPr>
        <w:keepNext/>
        <w:keepLines/>
        <w:rPr>
          <w:rFonts w:cs="Arial"/>
          <w:color w:val="000000" w:themeColor="text1"/>
          <w:szCs w:val="20"/>
        </w:rPr>
      </w:pPr>
    </w:p>
    <w:p w14:paraId="026F9933"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 xml:space="preserve">bis zu einer Zylinder-Gesamtlänge von 110 mm </w:t>
      </w:r>
    </w:p>
    <w:p w14:paraId="0E54D93A" w14:textId="66C95ED8" w:rsidR="00864F43" w:rsidRPr="008F0C1B" w:rsidRDefault="001D3876" w:rsidP="00550A81">
      <w:pPr>
        <w:keepNext/>
        <w:keepLines/>
        <w:rPr>
          <w:rFonts w:cs="Arial"/>
          <w:color w:val="000000" w:themeColor="text1"/>
          <w:szCs w:val="20"/>
        </w:rPr>
      </w:pPr>
      <w:r w:rsidRPr="008F0C1B">
        <w:rPr>
          <w:rFonts w:cs="Arial"/>
          <w:color w:val="000000" w:themeColor="text1"/>
          <w:szCs w:val="20"/>
        </w:rPr>
        <w:t>(bis einseitig 80</w:t>
      </w:r>
      <w:r w:rsidR="00864F43" w:rsidRPr="008F0C1B">
        <w:rPr>
          <w:rFonts w:cs="Arial"/>
          <w:color w:val="000000" w:themeColor="text1"/>
          <w:szCs w:val="20"/>
        </w:rPr>
        <w:t xml:space="preserve"> mm in 5 mm Schritten).</w:t>
      </w:r>
    </w:p>
    <w:p w14:paraId="681E332D"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Die Berechnung erfolgt je angefangene 10 mm je Seite</w:t>
      </w:r>
    </w:p>
    <w:p w14:paraId="699E4386" w14:textId="77777777" w:rsidR="00864F43" w:rsidRPr="008F0C1B" w:rsidRDefault="00864F43" w:rsidP="00550A81">
      <w:pPr>
        <w:keepNext/>
        <w:keepLines/>
        <w:rPr>
          <w:rFonts w:cs="Arial"/>
          <w:color w:val="000000" w:themeColor="text1"/>
          <w:szCs w:val="20"/>
        </w:rPr>
      </w:pPr>
      <w:proofErr w:type="gramStart"/>
      <w:r w:rsidRPr="008F0C1B">
        <w:rPr>
          <w:rFonts w:cs="Arial"/>
          <w:color w:val="000000" w:themeColor="text1"/>
          <w:szCs w:val="20"/>
        </w:rPr>
        <w:t>ausgehend</w:t>
      </w:r>
      <w:proofErr w:type="gramEnd"/>
      <w:r w:rsidRPr="008F0C1B">
        <w:rPr>
          <w:rFonts w:cs="Arial"/>
          <w:color w:val="000000" w:themeColor="text1"/>
          <w:szCs w:val="20"/>
        </w:rPr>
        <w:t xml:space="preserve"> von der Grundlänge 61 mm (L=30/30).</w:t>
      </w:r>
    </w:p>
    <w:p w14:paraId="77916762" w14:textId="77777777" w:rsidR="00864F43" w:rsidRPr="008F0C1B" w:rsidRDefault="00864F43" w:rsidP="00550A81">
      <w:pPr>
        <w:keepNext/>
        <w:keepLines/>
        <w:rPr>
          <w:rFonts w:cs="Arial"/>
          <w:color w:val="000000" w:themeColor="text1"/>
          <w:szCs w:val="20"/>
        </w:rPr>
      </w:pPr>
    </w:p>
    <w:p w14:paraId="20381689"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22C54A08" w14:textId="77777777" w:rsidR="00864F43" w:rsidRPr="008F0C1B" w:rsidRDefault="00864F43" w:rsidP="00550A81">
      <w:pPr>
        <w:keepNext/>
        <w:keepLines/>
        <w:rPr>
          <w:rFonts w:cs="Arial"/>
          <w:color w:val="000000" w:themeColor="text1"/>
          <w:szCs w:val="20"/>
        </w:rPr>
      </w:pPr>
    </w:p>
    <w:p w14:paraId="12969299" w14:textId="77777777" w:rsidR="006F0266" w:rsidRPr="008F0C1B" w:rsidRDefault="006F0266" w:rsidP="00496C2E">
      <w:pPr>
        <w:rPr>
          <w:rFonts w:cs="Arial"/>
          <w:color w:val="000000" w:themeColor="text1"/>
          <w:szCs w:val="20"/>
        </w:rPr>
      </w:pPr>
    </w:p>
    <w:p w14:paraId="3582AD88" w14:textId="77777777" w:rsidR="006F0266" w:rsidRPr="008F0C1B" w:rsidRDefault="006F0266" w:rsidP="00496C2E">
      <w:pPr>
        <w:rPr>
          <w:rFonts w:cs="Arial"/>
          <w:color w:val="000000" w:themeColor="text1"/>
          <w:szCs w:val="20"/>
        </w:rPr>
      </w:pPr>
    </w:p>
    <w:p w14:paraId="05B5DA98" w14:textId="5AF485D9" w:rsidR="00864F43" w:rsidRPr="008F0C1B" w:rsidRDefault="00864F43"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 xml:space="preserve">IKON </w:t>
      </w:r>
      <w:r w:rsidR="00446E37" w:rsidRPr="008F0C1B">
        <w:rPr>
          <w:rFonts w:ascii="Arial" w:hAnsi="Arial" w:cs="Arial"/>
          <w:b/>
          <w:color w:val="000000" w:themeColor="text1"/>
          <w:sz w:val="20"/>
          <w:szCs w:val="20"/>
        </w:rPr>
        <w:t xml:space="preserve">Mehrpreis für </w:t>
      </w:r>
      <w:r w:rsidRPr="008F0C1B">
        <w:rPr>
          <w:rFonts w:ascii="Arial" w:hAnsi="Arial" w:cs="Arial"/>
          <w:b/>
          <w:color w:val="000000" w:themeColor="text1"/>
          <w:sz w:val="20"/>
          <w:szCs w:val="20"/>
        </w:rPr>
        <w:t>Sonderverlängerung</w:t>
      </w:r>
      <w:r w:rsidR="003F7770" w:rsidRPr="008F0C1B">
        <w:rPr>
          <w:rFonts w:ascii="Arial" w:hAnsi="Arial" w:cs="Arial"/>
          <w:b/>
          <w:color w:val="000000" w:themeColor="text1"/>
          <w:sz w:val="20"/>
          <w:szCs w:val="20"/>
        </w:rPr>
        <w:t>en</w:t>
      </w:r>
      <w:r w:rsidR="00361C45" w:rsidRPr="008F0C1B">
        <w:rPr>
          <w:rFonts w:ascii="Arial" w:hAnsi="Arial" w:cs="Arial"/>
          <w:b/>
          <w:color w:val="000000" w:themeColor="text1"/>
          <w:sz w:val="20"/>
          <w:szCs w:val="20"/>
        </w:rPr>
        <w:t xml:space="preserve"> von Zylindern</w:t>
      </w:r>
    </w:p>
    <w:p w14:paraId="2C8FA9D9" w14:textId="77777777" w:rsidR="00864F43" w:rsidRPr="008F0C1B" w:rsidRDefault="00864F43" w:rsidP="00550A81">
      <w:pPr>
        <w:keepNext/>
        <w:keepLines/>
        <w:rPr>
          <w:rFonts w:cs="Arial"/>
          <w:color w:val="000000" w:themeColor="text1"/>
          <w:szCs w:val="20"/>
        </w:rPr>
      </w:pPr>
    </w:p>
    <w:p w14:paraId="1E73BF41"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über die Zylinder-Gesamtlänge 110 mm hinaus,</w:t>
      </w:r>
    </w:p>
    <w:p w14:paraId="597CD6C9"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auf Anfrage möglich.</w:t>
      </w:r>
    </w:p>
    <w:p w14:paraId="2548C360"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Die Berechnung erfolgt je angefangene 10 mm je Seite</w:t>
      </w:r>
    </w:p>
    <w:p w14:paraId="737BF1FE" w14:textId="77777777" w:rsidR="00864F43" w:rsidRPr="008F0C1B" w:rsidRDefault="00864F43" w:rsidP="00550A81">
      <w:pPr>
        <w:keepNext/>
        <w:keepLines/>
        <w:rPr>
          <w:rFonts w:cs="Arial"/>
          <w:color w:val="000000" w:themeColor="text1"/>
          <w:szCs w:val="20"/>
        </w:rPr>
      </w:pPr>
      <w:proofErr w:type="gramStart"/>
      <w:r w:rsidRPr="008F0C1B">
        <w:rPr>
          <w:rFonts w:cs="Arial"/>
          <w:color w:val="000000" w:themeColor="text1"/>
          <w:szCs w:val="20"/>
        </w:rPr>
        <w:t>ausgehend</w:t>
      </w:r>
      <w:proofErr w:type="gramEnd"/>
      <w:r w:rsidRPr="008F0C1B">
        <w:rPr>
          <w:rFonts w:cs="Arial"/>
          <w:color w:val="000000" w:themeColor="text1"/>
          <w:szCs w:val="20"/>
        </w:rPr>
        <w:t xml:space="preserve"> von der Grundlänge 61 mm (L=30/30).</w:t>
      </w:r>
    </w:p>
    <w:p w14:paraId="74FF9F59" w14:textId="77777777" w:rsidR="00864F43" w:rsidRPr="008F0C1B" w:rsidRDefault="00864F43" w:rsidP="00550A81">
      <w:pPr>
        <w:keepNext/>
        <w:keepLines/>
        <w:rPr>
          <w:rFonts w:cs="Arial"/>
          <w:color w:val="000000" w:themeColor="text1"/>
          <w:szCs w:val="20"/>
        </w:rPr>
      </w:pPr>
    </w:p>
    <w:p w14:paraId="0D90FFC3" w14:textId="77777777" w:rsidR="00864F43" w:rsidRPr="008F0C1B" w:rsidRDefault="00864F43"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0EB09B02" w14:textId="77777777" w:rsidR="00864F43" w:rsidRPr="008F0C1B" w:rsidRDefault="00864F43" w:rsidP="00496C2E">
      <w:pPr>
        <w:rPr>
          <w:rFonts w:cs="Arial"/>
          <w:color w:val="000000" w:themeColor="text1"/>
          <w:szCs w:val="20"/>
        </w:rPr>
      </w:pPr>
    </w:p>
    <w:p w14:paraId="41311244" w14:textId="77777777" w:rsidR="006F0266" w:rsidRPr="008F0C1B" w:rsidRDefault="006F0266" w:rsidP="00496C2E">
      <w:pPr>
        <w:rPr>
          <w:rFonts w:cs="Arial"/>
          <w:color w:val="000000" w:themeColor="text1"/>
          <w:szCs w:val="20"/>
        </w:rPr>
      </w:pPr>
    </w:p>
    <w:p w14:paraId="283753ED" w14:textId="77777777" w:rsidR="00864F43" w:rsidRPr="008F0C1B" w:rsidRDefault="00864F43" w:rsidP="00496C2E">
      <w:pPr>
        <w:rPr>
          <w:rFonts w:cs="Arial"/>
          <w:color w:val="000000" w:themeColor="text1"/>
          <w:szCs w:val="20"/>
        </w:rPr>
      </w:pPr>
    </w:p>
    <w:p w14:paraId="7D397629" w14:textId="77777777" w:rsidR="0083244A" w:rsidRPr="008F0C1B" w:rsidRDefault="0083244A"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Mehrpreis Gefahreinrichtung</w:t>
      </w:r>
    </w:p>
    <w:p w14:paraId="2076FE27" w14:textId="77777777" w:rsidR="0083244A" w:rsidRPr="008F0C1B" w:rsidRDefault="0083244A" w:rsidP="00550A81">
      <w:pPr>
        <w:keepNext/>
        <w:keepLines/>
        <w:rPr>
          <w:rFonts w:cs="Arial"/>
          <w:color w:val="000000" w:themeColor="text1"/>
          <w:szCs w:val="20"/>
        </w:rPr>
      </w:pPr>
    </w:p>
    <w:p w14:paraId="1000F05E" w14:textId="77777777" w:rsidR="0083244A" w:rsidRPr="008F0C1B" w:rsidRDefault="0083244A" w:rsidP="00550A81">
      <w:pPr>
        <w:keepNext/>
        <w:keepLines/>
        <w:rPr>
          <w:rFonts w:cs="Arial"/>
          <w:color w:val="000000" w:themeColor="text1"/>
          <w:szCs w:val="20"/>
        </w:rPr>
      </w:pPr>
      <w:r w:rsidRPr="008F0C1B">
        <w:rPr>
          <w:rFonts w:cs="Arial"/>
          <w:color w:val="000000" w:themeColor="text1"/>
          <w:szCs w:val="20"/>
        </w:rPr>
        <w:t>mit Gebrauchsschlüssel GE=BS</w:t>
      </w:r>
    </w:p>
    <w:p w14:paraId="0F120398" w14:textId="77777777" w:rsidR="0083244A" w:rsidRPr="008F0C1B" w:rsidRDefault="0083244A" w:rsidP="00550A81">
      <w:pPr>
        <w:keepNext/>
        <w:keepLines/>
        <w:rPr>
          <w:rFonts w:cs="Arial"/>
          <w:color w:val="000000" w:themeColor="text1"/>
          <w:szCs w:val="20"/>
        </w:rPr>
      </w:pPr>
      <w:r w:rsidRPr="008F0C1B">
        <w:rPr>
          <w:rFonts w:cs="Arial"/>
          <w:color w:val="000000" w:themeColor="text1"/>
          <w:szCs w:val="20"/>
        </w:rPr>
        <w:t>für Profil-Doppelzylinder.</w:t>
      </w:r>
    </w:p>
    <w:p w14:paraId="41208F99" w14:textId="77777777" w:rsidR="0083244A" w:rsidRPr="008F0C1B" w:rsidRDefault="0083244A" w:rsidP="00550A81">
      <w:pPr>
        <w:keepNext/>
        <w:keepLines/>
        <w:rPr>
          <w:rFonts w:cs="Arial"/>
          <w:color w:val="000000" w:themeColor="text1"/>
          <w:szCs w:val="20"/>
        </w:rPr>
      </w:pPr>
    </w:p>
    <w:p w14:paraId="1931AEF6" w14:textId="77777777" w:rsidR="0083244A" w:rsidRPr="008F0C1B" w:rsidRDefault="0083244A"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48427BC2" w14:textId="77777777" w:rsidR="00864F43" w:rsidRDefault="00864F43" w:rsidP="00496C2E">
      <w:pPr>
        <w:rPr>
          <w:rFonts w:cs="Arial"/>
          <w:color w:val="000000" w:themeColor="text1"/>
          <w:szCs w:val="20"/>
        </w:rPr>
      </w:pPr>
    </w:p>
    <w:p w14:paraId="06FB01F9" w14:textId="77777777" w:rsidR="00F5631D" w:rsidRDefault="00F5631D" w:rsidP="00496C2E">
      <w:pPr>
        <w:rPr>
          <w:rFonts w:cs="Arial"/>
          <w:color w:val="000000" w:themeColor="text1"/>
          <w:szCs w:val="20"/>
        </w:rPr>
      </w:pPr>
    </w:p>
    <w:p w14:paraId="66875684" w14:textId="77777777" w:rsidR="00F5631D" w:rsidRPr="008F0C1B" w:rsidRDefault="00F5631D" w:rsidP="00496C2E">
      <w:pPr>
        <w:rPr>
          <w:rFonts w:cs="Arial"/>
          <w:color w:val="000000" w:themeColor="text1"/>
          <w:szCs w:val="20"/>
        </w:rPr>
      </w:pPr>
    </w:p>
    <w:p w14:paraId="5E42D6A9" w14:textId="77777777" w:rsidR="006B45A5" w:rsidRPr="008F0C1B" w:rsidRDefault="006B45A5"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Mehrpreis für 360° Freilauf</w:t>
      </w:r>
    </w:p>
    <w:p w14:paraId="4531EA42" w14:textId="77777777" w:rsidR="006B45A5" w:rsidRPr="008F0C1B" w:rsidRDefault="006B45A5" w:rsidP="00550A81">
      <w:pPr>
        <w:keepNext/>
        <w:keepLines/>
        <w:rPr>
          <w:rFonts w:cs="Arial"/>
          <w:color w:val="000000" w:themeColor="text1"/>
          <w:szCs w:val="20"/>
        </w:rPr>
      </w:pPr>
    </w:p>
    <w:p w14:paraId="2D2B71E2" w14:textId="2A7F90A1" w:rsidR="006B45A5" w:rsidRPr="008F0C1B" w:rsidRDefault="00632547" w:rsidP="00550A81">
      <w:pPr>
        <w:keepNext/>
        <w:keepLines/>
        <w:rPr>
          <w:rFonts w:cs="Arial"/>
          <w:color w:val="000000" w:themeColor="text1"/>
          <w:szCs w:val="20"/>
        </w:rPr>
      </w:pPr>
      <w:r w:rsidRPr="008F0C1B">
        <w:rPr>
          <w:rFonts w:cs="Arial"/>
          <w:color w:val="000000" w:themeColor="text1"/>
          <w:szCs w:val="20"/>
        </w:rPr>
        <w:t>Für Doppel- und Halbzylinder SST=360</w:t>
      </w:r>
    </w:p>
    <w:p w14:paraId="76BCB32E" w14:textId="77777777" w:rsidR="006B45A5" w:rsidRPr="008F0C1B" w:rsidRDefault="006B45A5" w:rsidP="00550A81">
      <w:pPr>
        <w:keepNext/>
        <w:keepLines/>
        <w:rPr>
          <w:rFonts w:cs="Arial"/>
          <w:color w:val="000000" w:themeColor="text1"/>
          <w:szCs w:val="20"/>
        </w:rPr>
      </w:pPr>
    </w:p>
    <w:p w14:paraId="32B8FC20" w14:textId="77777777" w:rsidR="006B45A5" w:rsidRPr="008F0C1B" w:rsidRDefault="006B45A5"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7DAD15E3" w14:textId="77777777" w:rsidR="006B45A5" w:rsidRPr="008F0C1B" w:rsidRDefault="006B45A5" w:rsidP="006B45A5">
      <w:pPr>
        <w:rPr>
          <w:rFonts w:cs="Arial"/>
          <w:color w:val="000000" w:themeColor="text1"/>
          <w:szCs w:val="20"/>
        </w:rPr>
      </w:pPr>
    </w:p>
    <w:p w14:paraId="15E606B2" w14:textId="77777777" w:rsidR="006B45A5" w:rsidRDefault="006B45A5" w:rsidP="006B45A5">
      <w:pPr>
        <w:rPr>
          <w:rFonts w:cs="Arial"/>
          <w:color w:val="000000" w:themeColor="text1"/>
          <w:szCs w:val="20"/>
        </w:rPr>
      </w:pPr>
    </w:p>
    <w:p w14:paraId="31A517EA" w14:textId="77777777" w:rsidR="006D6E06" w:rsidRPr="008F0C1B" w:rsidRDefault="006D6E06" w:rsidP="006B45A5">
      <w:pPr>
        <w:rPr>
          <w:rFonts w:cs="Arial"/>
          <w:color w:val="000000" w:themeColor="text1"/>
          <w:szCs w:val="20"/>
        </w:rPr>
      </w:pPr>
    </w:p>
    <w:p w14:paraId="00EEEF86" w14:textId="77777777" w:rsidR="00E3129A" w:rsidRPr="008F0C1B" w:rsidRDefault="00E3129A" w:rsidP="00496C2E">
      <w:pPr>
        <w:rPr>
          <w:rFonts w:cs="Arial"/>
          <w:color w:val="000000" w:themeColor="text1"/>
          <w:szCs w:val="20"/>
        </w:rPr>
      </w:pPr>
    </w:p>
    <w:p w14:paraId="7DE4B725" w14:textId="77777777" w:rsidR="005E2A24" w:rsidRPr="008F0C1B" w:rsidRDefault="005E2A24"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Mehrpreis Schlüsselbezeichnung SBS</w:t>
      </w:r>
    </w:p>
    <w:p w14:paraId="4A52FDF4" w14:textId="77777777" w:rsidR="005E2A24" w:rsidRPr="008F0C1B" w:rsidRDefault="005E2A24" w:rsidP="00550A81">
      <w:pPr>
        <w:keepNext/>
        <w:keepLines/>
        <w:rPr>
          <w:rFonts w:cs="Arial"/>
          <w:color w:val="000000" w:themeColor="text1"/>
          <w:szCs w:val="20"/>
        </w:rPr>
      </w:pPr>
    </w:p>
    <w:p w14:paraId="6CE548B0"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Sonderbezeichnung auf Schlüssel</w:t>
      </w:r>
    </w:p>
    <w:p w14:paraId="332279FB" w14:textId="77777777" w:rsidR="005E2A24" w:rsidRPr="008F0C1B" w:rsidRDefault="005E2A24" w:rsidP="00550A81">
      <w:pPr>
        <w:keepNext/>
        <w:keepLines/>
        <w:rPr>
          <w:rFonts w:cs="Arial"/>
          <w:color w:val="000000" w:themeColor="text1"/>
          <w:szCs w:val="20"/>
        </w:rPr>
      </w:pPr>
    </w:p>
    <w:p w14:paraId="4CAE5758"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4B16D91" w14:textId="77777777" w:rsidR="00864F43" w:rsidRPr="008F0C1B" w:rsidRDefault="00864F43" w:rsidP="00496C2E">
      <w:pPr>
        <w:rPr>
          <w:rFonts w:cs="Arial"/>
          <w:color w:val="000000" w:themeColor="text1"/>
          <w:szCs w:val="20"/>
        </w:rPr>
      </w:pPr>
    </w:p>
    <w:p w14:paraId="0EF681F1" w14:textId="77777777" w:rsidR="006F0266" w:rsidRPr="008F0C1B" w:rsidRDefault="006F0266" w:rsidP="00496C2E">
      <w:pPr>
        <w:rPr>
          <w:rFonts w:cs="Arial"/>
          <w:color w:val="000000" w:themeColor="text1"/>
          <w:szCs w:val="20"/>
        </w:rPr>
      </w:pPr>
    </w:p>
    <w:p w14:paraId="15C52DF8" w14:textId="77777777" w:rsidR="00864F43" w:rsidRPr="008F0C1B" w:rsidRDefault="00864F43" w:rsidP="00496C2E">
      <w:pPr>
        <w:rPr>
          <w:rFonts w:cs="Arial"/>
          <w:color w:val="000000" w:themeColor="text1"/>
          <w:szCs w:val="20"/>
        </w:rPr>
      </w:pPr>
    </w:p>
    <w:p w14:paraId="155F4A34" w14:textId="77777777" w:rsidR="005E2A24" w:rsidRPr="008F0C1B" w:rsidRDefault="005E2A24" w:rsidP="00550A81">
      <w:pPr>
        <w:pStyle w:val="Listenabsatz"/>
        <w:keepNext/>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Mehrpreis Zylinderbezeichnung SBZ</w:t>
      </w:r>
    </w:p>
    <w:p w14:paraId="03AE7520" w14:textId="77777777" w:rsidR="005E2A24" w:rsidRPr="008F0C1B" w:rsidRDefault="005E2A24" w:rsidP="00550A81">
      <w:pPr>
        <w:keepNext/>
        <w:rPr>
          <w:rFonts w:cs="Arial"/>
          <w:color w:val="000000" w:themeColor="text1"/>
          <w:szCs w:val="20"/>
        </w:rPr>
      </w:pPr>
    </w:p>
    <w:p w14:paraId="56D003FF" w14:textId="77777777" w:rsidR="005E2A24" w:rsidRPr="008F0C1B" w:rsidRDefault="005E2A24" w:rsidP="00550A81">
      <w:pPr>
        <w:keepNext/>
        <w:rPr>
          <w:rFonts w:cs="Arial"/>
          <w:color w:val="000000" w:themeColor="text1"/>
          <w:szCs w:val="20"/>
        </w:rPr>
      </w:pPr>
      <w:r w:rsidRPr="008F0C1B">
        <w:rPr>
          <w:rFonts w:cs="Arial"/>
          <w:color w:val="000000" w:themeColor="text1"/>
          <w:szCs w:val="20"/>
        </w:rPr>
        <w:t>Sonderbezeichnung auf Zylinder</w:t>
      </w:r>
    </w:p>
    <w:p w14:paraId="05363065" w14:textId="77777777" w:rsidR="005E2A24" w:rsidRDefault="005E2A24" w:rsidP="00550A81">
      <w:pPr>
        <w:keepNext/>
        <w:rPr>
          <w:rFonts w:cs="Arial"/>
          <w:color w:val="000000" w:themeColor="text1"/>
          <w:szCs w:val="20"/>
        </w:rPr>
      </w:pPr>
    </w:p>
    <w:p w14:paraId="0AEB559B" w14:textId="77777777" w:rsidR="005E2A24" w:rsidRDefault="005E2A24" w:rsidP="00550A81">
      <w:pPr>
        <w:keepNext/>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4BC88763" w14:textId="77777777" w:rsidR="00F5631D" w:rsidRDefault="00F5631D" w:rsidP="005E2A24">
      <w:pPr>
        <w:rPr>
          <w:rFonts w:cs="Arial"/>
          <w:color w:val="000000" w:themeColor="text1"/>
          <w:szCs w:val="20"/>
        </w:rPr>
      </w:pPr>
    </w:p>
    <w:p w14:paraId="66FED135" w14:textId="77777777" w:rsidR="00F5631D" w:rsidRDefault="00F5631D" w:rsidP="005E2A24">
      <w:pPr>
        <w:rPr>
          <w:rFonts w:cs="Arial"/>
          <w:color w:val="000000" w:themeColor="text1"/>
          <w:szCs w:val="20"/>
        </w:rPr>
      </w:pPr>
    </w:p>
    <w:p w14:paraId="58ACBBD7" w14:textId="77777777" w:rsidR="00F5631D" w:rsidRPr="008F0C1B" w:rsidRDefault="00F5631D" w:rsidP="005E2A24">
      <w:pPr>
        <w:rPr>
          <w:rFonts w:cs="Arial"/>
          <w:color w:val="000000" w:themeColor="text1"/>
          <w:szCs w:val="20"/>
        </w:rPr>
      </w:pPr>
    </w:p>
    <w:p w14:paraId="5B08ADC3" w14:textId="77777777" w:rsidR="005E2A24" w:rsidRPr="008F0C1B" w:rsidRDefault="005E2A24" w:rsidP="00550A81">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lastRenderedPageBreak/>
        <w:t xml:space="preserve">IKON Mehrpreis für </w:t>
      </w:r>
      <w:proofErr w:type="spellStart"/>
      <w:r w:rsidRPr="008F0C1B">
        <w:rPr>
          <w:rFonts w:ascii="Arial" w:hAnsi="Arial" w:cs="Arial"/>
          <w:b/>
          <w:color w:val="000000" w:themeColor="text1"/>
          <w:sz w:val="20"/>
          <w:szCs w:val="20"/>
        </w:rPr>
        <w:t>Anbohrschutz</w:t>
      </w:r>
      <w:proofErr w:type="spellEnd"/>
    </w:p>
    <w:p w14:paraId="76FEE891" w14:textId="77777777" w:rsidR="005E2A24" w:rsidRPr="008F0C1B" w:rsidRDefault="005E2A24" w:rsidP="00550A81">
      <w:pPr>
        <w:keepNext/>
        <w:keepLines/>
        <w:rPr>
          <w:rFonts w:cs="Arial"/>
          <w:color w:val="000000" w:themeColor="text1"/>
          <w:szCs w:val="20"/>
        </w:rPr>
      </w:pPr>
    </w:p>
    <w:p w14:paraId="2C2CF937"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In Sicherheitsstufe 2 (AB=2)</w:t>
      </w:r>
    </w:p>
    <w:p w14:paraId="5461743E"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Für Profil-Doppel-, Knauf- und Halbzylinder,</w:t>
      </w:r>
    </w:p>
    <w:p w14:paraId="39B55061" w14:textId="60F0E59A" w:rsidR="005E2A24" w:rsidRPr="008F0C1B" w:rsidRDefault="005E2A24" w:rsidP="00550A81">
      <w:pPr>
        <w:keepNext/>
        <w:keepLines/>
        <w:rPr>
          <w:rFonts w:cs="Arial"/>
          <w:color w:val="000000" w:themeColor="text1"/>
          <w:szCs w:val="20"/>
        </w:rPr>
      </w:pPr>
      <w:r w:rsidRPr="008F0C1B">
        <w:rPr>
          <w:rFonts w:cs="Arial"/>
          <w:color w:val="000000" w:themeColor="text1"/>
          <w:szCs w:val="20"/>
        </w:rPr>
        <w:t xml:space="preserve">durch Hartmetallstifte </w:t>
      </w:r>
    </w:p>
    <w:p w14:paraId="7BD97B9E"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 xml:space="preserve">im Zylindergehäuse und Kern. </w:t>
      </w:r>
    </w:p>
    <w:p w14:paraId="61684931" w14:textId="77777777" w:rsidR="005E2A24" w:rsidRPr="008F0C1B" w:rsidRDefault="005E2A24" w:rsidP="00550A81">
      <w:pPr>
        <w:keepNext/>
        <w:keepLines/>
        <w:rPr>
          <w:rFonts w:cs="Arial"/>
          <w:color w:val="000000" w:themeColor="text1"/>
          <w:szCs w:val="20"/>
        </w:rPr>
      </w:pPr>
    </w:p>
    <w:p w14:paraId="78CCD31C"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Je Zylinderseite</w:t>
      </w:r>
    </w:p>
    <w:p w14:paraId="64CBD21B" w14:textId="77777777" w:rsidR="005E2A24" w:rsidRPr="008F0C1B" w:rsidRDefault="005E2A24" w:rsidP="00550A81">
      <w:pPr>
        <w:keepNext/>
        <w:keepLines/>
        <w:rPr>
          <w:rFonts w:cs="Arial"/>
          <w:color w:val="000000" w:themeColor="text1"/>
          <w:szCs w:val="20"/>
        </w:rPr>
      </w:pPr>
    </w:p>
    <w:p w14:paraId="7A48363D" w14:textId="77777777" w:rsidR="005E2A24" w:rsidRPr="008F0C1B" w:rsidRDefault="005E2A24" w:rsidP="00550A81">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F55B999" w14:textId="77777777" w:rsidR="005E2A24" w:rsidRPr="008F0C1B" w:rsidRDefault="005E2A24" w:rsidP="005E2A24">
      <w:pPr>
        <w:rPr>
          <w:rFonts w:cs="Arial"/>
          <w:color w:val="000000" w:themeColor="text1"/>
          <w:szCs w:val="20"/>
        </w:rPr>
      </w:pPr>
    </w:p>
    <w:p w14:paraId="56BDEABD" w14:textId="77777777" w:rsidR="005E2A24" w:rsidRPr="008F0C1B" w:rsidRDefault="005E2A24" w:rsidP="005E2A24">
      <w:pPr>
        <w:rPr>
          <w:rFonts w:cs="Arial"/>
          <w:color w:val="000000" w:themeColor="text1"/>
          <w:szCs w:val="20"/>
        </w:rPr>
      </w:pPr>
    </w:p>
    <w:p w14:paraId="7C05DB79" w14:textId="77777777" w:rsidR="005E2A24" w:rsidRPr="008F0C1B" w:rsidRDefault="005E2A24" w:rsidP="005E2A24">
      <w:pPr>
        <w:rPr>
          <w:rFonts w:cs="Arial"/>
          <w:color w:val="000000" w:themeColor="text1"/>
          <w:szCs w:val="20"/>
        </w:rPr>
      </w:pPr>
    </w:p>
    <w:p w14:paraId="30ABD750" w14:textId="77777777" w:rsidR="009C3E4F" w:rsidRPr="008F0C1B" w:rsidRDefault="009C3E4F" w:rsidP="00496C2E">
      <w:pPr>
        <w:rPr>
          <w:rFonts w:cs="Arial"/>
          <w:color w:val="000000" w:themeColor="text1"/>
          <w:szCs w:val="20"/>
        </w:rPr>
      </w:pPr>
    </w:p>
    <w:p w14:paraId="6A40ABA2" w14:textId="77777777" w:rsidR="009C3E4F" w:rsidRPr="008F0C1B" w:rsidRDefault="009C3E4F"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Generalhauptschlüssel</w:t>
      </w:r>
    </w:p>
    <w:p w14:paraId="4E055C03" w14:textId="77777777" w:rsidR="009C3E4F" w:rsidRPr="008F0C1B" w:rsidRDefault="009C3E4F" w:rsidP="00625A39">
      <w:pPr>
        <w:keepNext/>
        <w:keepLines/>
        <w:rPr>
          <w:rFonts w:cs="Arial"/>
          <w:color w:val="000000" w:themeColor="text1"/>
          <w:szCs w:val="20"/>
        </w:rPr>
      </w:pPr>
    </w:p>
    <w:p w14:paraId="3EA7CA16" w14:textId="77777777" w:rsidR="009C3E4F" w:rsidRPr="008F0C1B" w:rsidRDefault="009C3E4F" w:rsidP="00625A39">
      <w:pPr>
        <w:keepNext/>
        <w:keepLines/>
        <w:rPr>
          <w:rFonts w:cs="Arial"/>
          <w:color w:val="000000" w:themeColor="text1"/>
          <w:szCs w:val="20"/>
        </w:rPr>
      </w:pPr>
      <w:r w:rsidRPr="008F0C1B">
        <w:rPr>
          <w:rFonts w:cs="Arial"/>
          <w:color w:val="000000" w:themeColor="text1"/>
          <w:szCs w:val="20"/>
        </w:rPr>
        <w:t>bei gleichzeitiger Bestellung mit der Schließanlage</w:t>
      </w:r>
    </w:p>
    <w:p w14:paraId="1F9B2EB5" w14:textId="77777777" w:rsidR="009C3E4F" w:rsidRPr="008F0C1B" w:rsidRDefault="009C3E4F"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1F5B86AF" w14:textId="77777777" w:rsidR="009C3E4F" w:rsidRPr="008F0C1B" w:rsidRDefault="009C3E4F" w:rsidP="009C3E4F">
      <w:pPr>
        <w:rPr>
          <w:rFonts w:cs="Arial"/>
          <w:color w:val="000000" w:themeColor="text1"/>
          <w:szCs w:val="20"/>
        </w:rPr>
      </w:pPr>
    </w:p>
    <w:p w14:paraId="154AB281" w14:textId="77777777" w:rsidR="009C3E4F" w:rsidRPr="008F0C1B" w:rsidRDefault="009C3E4F" w:rsidP="009C3E4F">
      <w:pPr>
        <w:rPr>
          <w:rFonts w:cs="Arial"/>
          <w:color w:val="000000" w:themeColor="text1"/>
          <w:szCs w:val="20"/>
        </w:rPr>
      </w:pPr>
    </w:p>
    <w:p w14:paraId="5BC91C6D" w14:textId="77777777" w:rsidR="002C3F12" w:rsidRPr="008F0C1B" w:rsidRDefault="002C3F12" w:rsidP="00496C2E">
      <w:pPr>
        <w:rPr>
          <w:rFonts w:cs="Arial"/>
          <w:color w:val="000000" w:themeColor="text1"/>
          <w:szCs w:val="20"/>
        </w:rPr>
      </w:pPr>
    </w:p>
    <w:p w14:paraId="4AD50D02" w14:textId="77777777" w:rsidR="009C3E4F" w:rsidRPr="008F0C1B" w:rsidRDefault="009C3E4F"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Gruppenschlüssel</w:t>
      </w:r>
    </w:p>
    <w:p w14:paraId="6A60D812" w14:textId="77777777" w:rsidR="009C3E4F" w:rsidRPr="008F0C1B" w:rsidRDefault="009C3E4F" w:rsidP="00625A39">
      <w:pPr>
        <w:keepNext/>
        <w:keepLines/>
        <w:rPr>
          <w:rFonts w:cs="Arial"/>
          <w:color w:val="000000" w:themeColor="text1"/>
          <w:szCs w:val="20"/>
        </w:rPr>
      </w:pPr>
    </w:p>
    <w:p w14:paraId="204E1C48" w14:textId="77777777" w:rsidR="009C3E4F" w:rsidRPr="008F0C1B" w:rsidRDefault="009C3E4F" w:rsidP="00625A39">
      <w:pPr>
        <w:keepNext/>
        <w:keepLines/>
        <w:rPr>
          <w:rFonts w:cs="Arial"/>
          <w:color w:val="000000" w:themeColor="text1"/>
          <w:szCs w:val="20"/>
        </w:rPr>
      </w:pPr>
      <w:r w:rsidRPr="008F0C1B">
        <w:rPr>
          <w:rFonts w:cs="Arial"/>
          <w:color w:val="000000" w:themeColor="text1"/>
          <w:szCs w:val="20"/>
        </w:rPr>
        <w:t>bei gleichzeitiger Bestellung mit der Schließanlage</w:t>
      </w:r>
    </w:p>
    <w:p w14:paraId="6F9FC5A7" w14:textId="77777777" w:rsidR="009C3E4F" w:rsidRPr="008F0C1B" w:rsidRDefault="009C3E4F" w:rsidP="00625A39">
      <w:pPr>
        <w:keepNext/>
        <w:keepLines/>
        <w:rPr>
          <w:rFonts w:cs="Arial"/>
          <w:color w:val="000000" w:themeColor="text1"/>
          <w:szCs w:val="20"/>
        </w:rPr>
      </w:pPr>
    </w:p>
    <w:p w14:paraId="5F6E8D27" w14:textId="77777777" w:rsidR="009C3E4F" w:rsidRPr="008F0C1B" w:rsidRDefault="009C3E4F"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2F2A0A2E" w14:textId="77777777" w:rsidR="009C3E4F" w:rsidRPr="008F0C1B" w:rsidRDefault="009C3E4F" w:rsidP="009C3E4F">
      <w:pPr>
        <w:rPr>
          <w:rFonts w:cs="Arial"/>
          <w:color w:val="000000" w:themeColor="text1"/>
          <w:szCs w:val="20"/>
        </w:rPr>
      </w:pPr>
    </w:p>
    <w:p w14:paraId="7AD54798" w14:textId="77777777" w:rsidR="009C3E4F" w:rsidRPr="008F0C1B" w:rsidRDefault="009C3E4F" w:rsidP="009C3E4F">
      <w:pPr>
        <w:rPr>
          <w:rFonts w:cs="Arial"/>
          <w:color w:val="000000" w:themeColor="text1"/>
          <w:szCs w:val="20"/>
        </w:rPr>
      </w:pPr>
    </w:p>
    <w:p w14:paraId="63289DF5" w14:textId="77777777" w:rsidR="009C3E4F" w:rsidRPr="008F0C1B" w:rsidRDefault="009C3E4F" w:rsidP="009C3E4F">
      <w:pPr>
        <w:rPr>
          <w:rFonts w:cs="Arial"/>
          <w:color w:val="000000" w:themeColor="text1"/>
          <w:szCs w:val="20"/>
        </w:rPr>
      </w:pPr>
    </w:p>
    <w:p w14:paraId="7497E422" w14:textId="77777777" w:rsidR="009C3E4F" w:rsidRPr="008F0C1B" w:rsidRDefault="009C3E4F"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Mehrpreis Einzelschlüssel</w:t>
      </w:r>
    </w:p>
    <w:p w14:paraId="0217DA6D" w14:textId="77777777" w:rsidR="009C3E4F" w:rsidRPr="008F0C1B" w:rsidRDefault="009C3E4F" w:rsidP="00625A39">
      <w:pPr>
        <w:keepNext/>
        <w:keepLines/>
        <w:rPr>
          <w:rFonts w:cs="Arial"/>
          <w:color w:val="000000" w:themeColor="text1"/>
          <w:szCs w:val="20"/>
        </w:rPr>
      </w:pPr>
    </w:p>
    <w:p w14:paraId="682334A1" w14:textId="77777777" w:rsidR="009C3E4F" w:rsidRPr="008F0C1B" w:rsidRDefault="009C3E4F" w:rsidP="00625A39">
      <w:pPr>
        <w:keepNext/>
        <w:keepLines/>
        <w:rPr>
          <w:rFonts w:cs="Arial"/>
          <w:color w:val="000000" w:themeColor="text1"/>
          <w:szCs w:val="20"/>
        </w:rPr>
      </w:pPr>
      <w:r w:rsidRPr="008F0C1B">
        <w:rPr>
          <w:rFonts w:cs="Arial"/>
          <w:color w:val="000000" w:themeColor="text1"/>
          <w:szCs w:val="20"/>
        </w:rPr>
        <w:t>bei gleichzeitiger Bestellung mit der Schließanlage</w:t>
      </w:r>
    </w:p>
    <w:p w14:paraId="29A6E4B3" w14:textId="77777777" w:rsidR="009C3E4F" w:rsidRPr="008F0C1B" w:rsidRDefault="009C3E4F" w:rsidP="00625A39">
      <w:pPr>
        <w:keepNext/>
        <w:keepLines/>
        <w:rPr>
          <w:rFonts w:cs="Arial"/>
          <w:color w:val="000000" w:themeColor="text1"/>
          <w:szCs w:val="20"/>
        </w:rPr>
      </w:pPr>
    </w:p>
    <w:p w14:paraId="02A07A34" w14:textId="77777777" w:rsidR="009C3E4F" w:rsidRPr="008F0C1B" w:rsidRDefault="009C3E4F"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C6C2A19" w14:textId="77777777" w:rsidR="002C3F12" w:rsidRPr="008F0C1B" w:rsidRDefault="002C3F12" w:rsidP="00496C2E">
      <w:pPr>
        <w:rPr>
          <w:rFonts w:cs="Arial"/>
          <w:color w:val="000000" w:themeColor="text1"/>
          <w:szCs w:val="20"/>
        </w:rPr>
      </w:pPr>
    </w:p>
    <w:p w14:paraId="47A550C3" w14:textId="77777777" w:rsidR="00E3129A" w:rsidRDefault="00E3129A" w:rsidP="00A47429">
      <w:pPr>
        <w:rPr>
          <w:rFonts w:cs="Arial"/>
          <w:color w:val="000000" w:themeColor="text1"/>
          <w:szCs w:val="20"/>
        </w:rPr>
      </w:pPr>
    </w:p>
    <w:p w14:paraId="7EF666E3" w14:textId="77777777" w:rsidR="00831E2E" w:rsidRPr="008F0C1B" w:rsidRDefault="00831E2E" w:rsidP="00A47429">
      <w:pPr>
        <w:rPr>
          <w:rFonts w:cs="Arial"/>
          <w:color w:val="000000" w:themeColor="text1"/>
          <w:szCs w:val="20"/>
        </w:rPr>
      </w:pPr>
    </w:p>
    <w:p w14:paraId="3DCA2309" w14:textId="77777777" w:rsidR="00C07B32" w:rsidRPr="008F0C1B" w:rsidRDefault="00C07B32"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Generalhauptschlüssel</w:t>
      </w:r>
    </w:p>
    <w:p w14:paraId="0EAEE40B" w14:textId="77777777" w:rsidR="00C07B32" w:rsidRPr="008F0C1B" w:rsidRDefault="00C07B32" w:rsidP="00625A39">
      <w:pPr>
        <w:keepNext/>
        <w:keepLines/>
        <w:rPr>
          <w:rFonts w:cs="Arial"/>
          <w:color w:val="000000" w:themeColor="text1"/>
          <w:szCs w:val="20"/>
        </w:rPr>
      </w:pPr>
    </w:p>
    <w:p w14:paraId="666F3051" w14:textId="77777777" w:rsidR="00C07B32" w:rsidRPr="008F0C1B" w:rsidRDefault="00C07B32" w:rsidP="00625A39">
      <w:pPr>
        <w:keepNext/>
        <w:keepLines/>
        <w:rPr>
          <w:rFonts w:cs="Arial"/>
          <w:color w:val="000000" w:themeColor="text1"/>
          <w:szCs w:val="20"/>
        </w:rPr>
      </w:pPr>
      <w:r w:rsidRPr="008F0C1B">
        <w:rPr>
          <w:rFonts w:cs="Arial"/>
          <w:color w:val="000000" w:themeColor="text1"/>
          <w:szCs w:val="20"/>
        </w:rPr>
        <w:t>als Nachlieferung</w:t>
      </w:r>
    </w:p>
    <w:p w14:paraId="529D87B7" w14:textId="77777777" w:rsidR="00C07B32" w:rsidRPr="008F0C1B" w:rsidRDefault="00C07B32" w:rsidP="00625A39">
      <w:pPr>
        <w:keepNext/>
        <w:keepLines/>
        <w:rPr>
          <w:rFonts w:cs="Arial"/>
          <w:color w:val="000000" w:themeColor="text1"/>
          <w:szCs w:val="20"/>
        </w:rPr>
      </w:pPr>
    </w:p>
    <w:p w14:paraId="006C4DBA" w14:textId="77777777" w:rsidR="00C07B32" w:rsidRDefault="00C07B32"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7D8F37DD" w14:textId="77777777" w:rsidR="00625A39" w:rsidRDefault="00625A39" w:rsidP="00625A39">
      <w:pPr>
        <w:rPr>
          <w:rFonts w:cs="Arial"/>
          <w:color w:val="000000" w:themeColor="text1"/>
          <w:szCs w:val="20"/>
        </w:rPr>
      </w:pPr>
    </w:p>
    <w:p w14:paraId="7A5F0807" w14:textId="77777777" w:rsidR="00625A39" w:rsidRDefault="00625A39" w:rsidP="00625A39">
      <w:pPr>
        <w:rPr>
          <w:rFonts w:cs="Arial"/>
          <w:color w:val="000000" w:themeColor="text1"/>
          <w:szCs w:val="20"/>
        </w:rPr>
      </w:pPr>
    </w:p>
    <w:p w14:paraId="2AC3E05E" w14:textId="77777777" w:rsidR="00625A39" w:rsidRPr="008F0C1B" w:rsidRDefault="00625A39" w:rsidP="00625A39">
      <w:pPr>
        <w:rPr>
          <w:rFonts w:cs="Arial"/>
          <w:color w:val="000000" w:themeColor="text1"/>
          <w:szCs w:val="20"/>
        </w:rPr>
      </w:pPr>
    </w:p>
    <w:p w14:paraId="3BE41582" w14:textId="77777777" w:rsidR="00C07B32" w:rsidRPr="008F0C1B" w:rsidRDefault="00C07B32"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Gruppenschlüssel</w:t>
      </w:r>
    </w:p>
    <w:p w14:paraId="3819E3EF" w14:textId="77777777" w:rsidR="00C07B32" w:rsidRPr="008F0C1B" w:rsidRDefault="00C07B32" w:rsidP="00625A39">
      <w:pPr>
        <w:keepNext/>
        <w:keepLines/>
        <w:rPr>
          <w:rFonts w:cs="Arial"/>
          <w:color w:val="000000" w:themeColor="text1"/>
          <w:szCs w:val="20"/>
        </w:rPr>
      </w:pPr>
    </w:p>
    <w:p w14:paraId="544A1B25" w14:textId="77777777" w:rsidR="00C07B32" w:rsidRPr="008F0C1B" w:rsidRDefault="00C07B32" w:rsidP="00625A39">
      <w:pPr>
        <w:keepNext/>
        <w:keepLines/>
        <w:rPr>
          <w:rFonts w:cs="Arial"/>
          <w:color w:val="000000" w:themeColor="text1"/>
          <w:szCs w:val="20"/>
        </w:rPr>
      </w:pPr>
      <w:r w:rsidRPr="008F0C1B">
        <w:rPr>
          <w:rFonts w:cs="Arial"/>
          <w:color w:val="000000" w:themeColor="text1"/>
          <w:szCs w:val="20"/>
        </w:rPr>
        <w:t>als Nachlieferung</w:t>
      </w:r>
    </w:p>
    <w:p w14:paraId="3A0033AF" w14:textId="77777777" w:rsidR="00C07B32" w:rsidRPr="008F0C1B" w:rsidRDefault="00C07B32" w:rsidP="00625A39">
      <w:pPr>
        <w:keepNext/>
        <w:keepLines/>
        <w:rPr>
          <w:rFonts w:cs="Arial"/>
          <w:color w:val="000000" w:themeColor="text1"/>
          <w:szCs w:val="20"/>
        </w:rPr>
      </w:pPr>
    </w:p>
    <w:p w14:paraId="34CB80DD" w14:textId="77777777" w:rsidR="00C07B32" w:rsidRPr="008F0C1B" w:rsidRDefault="00C07B32"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3E6471D7" w14:textId="77777777" w:rsidR="002C3F12" w:rsidRPr="008F0C1B" w:rsidRDefault="002C3F12" w:rsidP="00496C2E">
      <w:pPr>
        <w:rPr>
          <w:rFonts w:cs="Arial"/>
          <w:color w:val="000000" w:themeColor="text1"/>
          <w:szCs w:val="20"/>
        </w:rPr>
      </w:pPr>
    </w:p>
    <w:p w14:paraId="2E7014E8" w14:textId="77777777" w:rsidR="002C3F12" w:rsidRPr="008F0C1B" w:rsidRDefault="002C3F12" w:rsidP="00496C2E">
      <w:pPr>
        <w:rPr>
          <w:rFonts w:cs="Arial"/>
          <w:color w:val="000000" w:themeColor="text1"/>
          <w:szCs w:val="20"/>
        </w:rPr>
      </w:pPr>
    </w:p>
    <w:p w14:paraId="1CDECCEB" w14:textId="77777777" w:rsidR="002C3F12" w:rsidRPr="008F0C1B" w:rsidRDefault="002C3F12" w:rsidP="00496C2E">
      <w:pPr>
        <w:rPr>
          <w:rFonts w:cs="Arial"/>
          <w:color w:val="000000" w:themeColor="text1"/>
          <w:szCs w:val="20"/>
        </w:rPr>
      </w:pPr>
    </w:p>
    <w:p w14:paraId="7DFBFF61" w14:textId="77777777" w:rsidR="00C07B32" w:rsidRPr="008F0C1B" w:rsidRDefault="00C07B32"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IKON Einzelschlüssel</w:t>
      </w:r>
    </w:p>
    <w:p w14:paraId="47813A87" w14:textId="77777777" w:rsidR="00C07B32" w:rsidRPr="008F0C1B" w:rsidRDefault="00C07B32" w:rsidP="00625A39">
      <w:pPr>
        <w:keepNext/>
        <w:keepLines/>
        <w:rPr>
          <w:rFonts w:cs="Arial"/>
          <w:color w:val="000000" w:themeColor="text1"/>
          <w:szCs w:val="20"/>
        </w:rPr>
      </w:pPr>
    </w:p>
    <w:p w14:paraId="43AF247C" w14:textId="77777777" w:rsidR="00C07B32" w:rsidRPr="008F0C1B" w:rsidRDefault="00C07B32" w:rsidP="00625A39">
      <w:pPr>
        <w:keepNext/>
        <w:keepLines/>
        <w:rPr>
          <w:rFonts w:cs="Arial"/>
          <w:color w:val="000000" w:themeColor="text1"/>
          <w:szCs w:val="20"/>
        </w:rPr>
      </w:pPr>
      <w:r w:rsidRPr="008F0C1B">
        <w:rPr>
          <w:rFonts w:cs="Arial"/>
          <w:color w:val="000000" w:themeColor="text1"/>
          <w:szCs w:val="20"/>
        </w:rPr>
        <w:t>als Nachlieferung</w:t>
      </w:r>
    </w:p>
    <w:p w14:paraId="311781EA" w14:textId="77777777" w:rsidR="00C07B32" w:rsidRPr="008F0C1B" w:rsidRDefault="00C07B32" w:rsidP="00625A39">
      <w:pPr>
        <w:keepNext/>
        <w:keepLines/>
        <w:rPr>
          <w:rFonts w:cs="Arial"/>
          <w:color w:val="000000" w:themeColor="text1"/>
          <w:szCs w:val="20"/>
        </w:rPr>
      </w:pPr>
    </w:p>
    <w:p w14:paraId="6DDFB1D1" w14:textId="77777777" w:rsidR="00C07B32" w:rsidRPr="008F0C1B" w:rsidRDefault="00C07B32"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2A681589" w14:textId="77777777" w:rsidR="002C3F12" w:rsidRPr="008F0C1B" w:rsidRDefault="002C3F12" w:rsidP="00496C2E">
      <w:pPr>
        <w:rPr>
          <w:rFonts w:cs="Arial"/>
          <w:color w:val="000000" w:themeColor="text1"/>
          <w:szCs w:val="20"/>
        </w:rPr>
      </w:pPr>
    </w:p>
    <w:p w14:paraId="4CCAF90D" w14:textId="77777777" w:rsidR="002C3F12" w:rsidRPr="008F0C1B" w:rsidRDefault="002C3F12" w:rsidP="00496C2E">
      <w:pPr>
        <w:rPr>
          <w:rFonts w:cs="Arial"/>
          <w:color w:val="000000" w:themeColor="text1"/>
          <w:szCs w:val="20"/>
        </w:rPr>
      </w:pPr>
    </w:p>
    <w:p w14:paraId="1BC8236F" w14:textId="77777777" w:rsidR="00864F43" w:rsidRDefault="00864F43" w:rsidP="00496C2E">
      <w:pPr>
        <w:rPr>
          <w:rFonts w:cs="Arial"/>
          <w:color w:val="000000" w:themeColor="text1"/>
          <w:szCs w:val="20"/>
        </w:rPr>
      </w:pPr>
    </w:p>
    <w:p w14:paraId="0006F221" w14:textId="77777777" w:rsidR="00FA5899" w:rsidRDefault="00FA5899" w:rsidP="00496C2E">
      <w:pPr>
        <w:rPr>
          <w:rFonts w:cs="Arial"/>
          <w:color w:val="000000" w:themeColor="text1"/>
          <w:szCs w:val="20"/>
        </w:rPr>
      </w:pPr>
    </w:p>
    <w:p w14:paraId="2583905D" w14:textId="77777777" w:rsidR="00FA5899" w:rsidRPr="008F0C1B" w:rsidRDefault="00FA5899" w:rsidP="00496C2E">
      <w:pPr>
        <w:rPr>
          <w:rFonts w:cs="Arial"/>
          <w:color w:val="000000" w:themeColor="text1"/>
          <w:szCs w:val="20"/>
        </w:rPr>
      </w:pPr>
    </w:p>
    <w:p w14:paraId="031D7017" w14:textId="33F1D1D8" w:rsidR="00864F43" w:rsidRPr="008F0C1B" w:rsidRDefault="00864F43"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Schlüsselschrank SM Stahlblech</w:t>
      </w:r>
    </w:p>
    <w:p w14:paraId="1B61D921" w14:textId="77777777" w:rsidR="00864F43" w:rsidRPr="008F0C1B" w:rsidRDefault="00864F43" w:rsidP="00625A39">
      <w:pPr>
        <w:keepNext/>
        <w:keepLines/>
        <w:rPr>
          <w:rFonts w:cs="Arial"/>
          <w:color w:val="000000" w:themeColor="text1"/>
          <w:szCs w:val="20"/>
        </w:rPr>
      </w:pPr>
    </w:p>
    <w:p w14:paraId="13D3985E"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1 oder 2türig, vorgerichtet für Verschluss mit IKON Zylinder. Größe einschl. Reserve entsprechend der Schließungsanzahl, (Modell-Nr. und Größe sind zu beschreiben).</w:t>
      </w:r>
    </w:p>
    <w:p w14:paraId="3788FC4E" w14:textId="77777777" w:rsidR="00864F43" w:rsidRPr="008F0C1B" w:rsidRDefault="00864F43" w:rsidP="00625A39">
      <w:pPr>
        <w:keepNext/>
        <w:keepLines/>
        <w:rPr>
          <w:rFonts w:cs="Arial"/>
          <w:color w:val="000000" w:themeColor="text1"/>
          <w:szCs w:val="20"/>
        </w:rPr>
      </w:pPr>
    </w:p>
    <w:p w14:paraId="1D4411FB"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707C7748" w14:textId="77777777" w:rsidR="00A47429" w:rsidRPr="008F0C1B" w:rsidRDefault="00A47429" w:rsidP="00496C2E">
      <w:pPr>
        <w:rPr>
          <w:rFonts w:cs="Arial"/>
          <w:color w:val="000000" w:themeColor="text1"/>
          <w:szCs w:val="20"/>
        </w:rPr>
      </w:pPr>
    </w:p>
    <w:p w14:paraId="1FB59A8F" w14:textId="77777777" w:rsidR="00E3129A" w:rsidRPr="008F0C1B" w:rsidRDefault="00E3129A" w:rsidP="00496C2E">
      <w:pPr>
        <w:rPr>
          <w:rFonts w:cs="Arial"/>
          <w:color w:val="000000" w:themeColor="text1"/>
          <w:szCs w:val="20"/>
        </w:rPr>
      </w:pPr>
    </w:p>
    <w:p w14:paraId="68833174" w14:textId="77777777" w:rsidR="00A47429" w:rsidRPr="008F0C1B" w:rsidRDefault="00A47429" w:rsidP="00496C2E">
      <w:pPr>
        <w:rPr>
          <w:rFonts w:cs="Arial"/>
          <w:color w:val="000000" w:themeColor="text1"/>
          <w:szCs w:val="20"/>
        </w:rPr>
      </w:pPr>
    </w:p>
    <w:p w14:paraId="6D2C5F30" w14:textId="77777777" w:rsidR="00A47429" w:rsidRPr="008F0C1B" w:rsidRDefault="00A47429"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Montage Schlüsselschrank</w:t>
      </w:r>
    </w:p>
    <w:p w14:paraId="5A4C9AF0" w14:textId="77777777" w:rsidR="00A47429" w:rsidRPr="008F0C1B" w:rsidRDefault="00A47429" w:rsidP="00625A39">
      <w:pPr>
        <w:keepNext/>
        <w:keepLines/>
        <w:rPr>
          <w:rFonts w:cs="Arial"/>
          <w:color w:val="000000" w:themeColor="text1"/>
          <w:szCs w:val="20"/>
        </w:rPr>
      </w:pPr>
    </w:p>
    <w:p w14:paraId="47E0D59C" w14:textId="77777777" w:rsidR="00A47429" w:rsidRPr="008F0C1B" w:rsidRDefault="00A47429" w:rsidP="00625A39">
      <w:pPr>
        <w:keepNext/>
        <w:keepLines/>
        <w:rPr>
          <w:rFonts w:cs="Arial"/>
          <w:color w:val="000000" w:themeColor="text1"/>
          <w:szCs w:val="20"/>
        </w:rPr>
      </w:pPr>
      <w:r w:rsidRPr="008F0C1B">
        <w:rPr>
          <w:rFonts w:cs="Arial"/>
          <w:color w:val="000000" w:themeColor="text1"/>
          <w:szCs w:val="20"/>
        </w:rPr>
        <w:t>Sach- und fachgerechte Montage Schlüsselschrank</w:t>
      </w:r>
    </w:p>
    <w:p w14:paraId="176F9525" w14:textId="77777777" w:rsidR="00A47429" w:rsidRPr="008F0C1B" w:rsidRDefault="00A47429" w:rsidP="00625A39">
      <w:pPr>
        <w:keepNext/>
        <w:keepLines/>
        <w:rPr>
          <w:rFonts w:cs="Arial"/>
          <w:color w:val="000000" w:themeColor="text1"/>
          <w:szCs w:val="20"/>
        </w:rPr>
      </w:pPr>
    </w:p>
    <w:p w14:paraId="2EB96D41" w14:textId="77777777" w:rsidR="00A47429" w:rsidRPr="008F0C1B" w:rsidRDefault="00A47429" w:rsidP="00625A39">
      <w:pPr>
        <w:keepNext/>
        <w:keepLines/>
        <w:rPr>
          <w:rFonts w:cs="Arial"/>
          <w:color w:val="000000" w:themeColor="text1"/>
          <w:szCs w:val="20"/>
        </w:rPr>
      </w:pPr>
      <w:r w:rsidRPr="008F0C1B">
        <w:rPr>
          <w:rFonts w:cs="Arial"/>
          <w:color w:val="000000" w:themeColor="text1"/>
          <w:szCs w:val="20"/>
        </w:rPr>
        <w:t xml:space="preserve">Stückzahl:_______     Einzelpreis:_______€           Gesamtpreis:_______€ </w:t>
      </w:r>
    </w:p>
    <w:p w14:paraId="0C0D16B2" w14:textId="77777777" w:rsidR="00A47429" w:rsidRPr="008F0C1B" w:rsidRDefault="00A47429" w:rsidP="00496C2E">
      <w:pPr>
        <w:rPr>
          <w:rFonts w:cs="Arial"/>
          <w:color w:val="000000" w:themeColor="text1"/>
          <w:szCs w:val="20"/>
        </w:rPr>
      </w:pPr>
    </w:p>
    <w:p w14:paraId="57729543" w14:textId="77777777" w:rsidR="00864F43" w:rsidRPr="008F0C1B" w:rsidRDefault="00864F43" w:rsidP="00496C2E">
      <w:pPr>
        <w:rPr>
          <w:rFonts w:cs="Arial"/>
          <w:color w:val="000000" w:themeColor="text1"/>
          <w:szCs w:val="20"/>
        </w:rPr>
      </w:pPr>
    </w:p>
    <w:p w14:paraId="443A4720" w14:textId="77777777" w:rsidR="00864F43" w:rsidRPr="008F0C1B" w:rsidRDefault="00864F43" w:rsidP="00496C2E">
      <w:pPr>
        <w:rPr>
          <w:rFonts w:cs="Arial"/>
          <w:color w:val="000000" w:themeColor="text1"/>
          <w:szCs w:val="20"/>
        </w:rPr>
      </w:pPr>
    </w:p>
    <w:p w14:paraId="0AC767C7" w14:textId="72C07BB0" w:rsidR="00864F43" w:rsidRPr="008F0C1B" w:rsidRDefault="00624A82" w:rsidP="00DA1605">
      <w:pPr>
        <w:pStyle w:val="Listenabsatz"/>
        <w:keepNext/>
        <w:keepLines/>
        <w:numPr>
          <w:ilvl w:val="0"/>
          <w:numId w:val="19"/>
        </w:numPr>
        <w:rPr>
          <w:rFonts w:ascii="Arial" w:hAnsi="Arial" w:cs="Arial"/>
          <w:b/>
          <w:color w:val="000000" w:themeColor="text1"/>
          <w:sz w:val="20"/>
          <w:szCs w:val="20"/>
        </w:rPr>
      </w:pPr>
      <w:r>
        <w:rPr>
          <w:rFonts w:ascii="Arial" w:hAnsi="Arial" w:cs="Arial"/>
          <w:b/>
          <w:color w:val="000000" w:themeColor="text1"/>
          <w:sz w:val="20"/>
          <w:szCs w:val="20"/>
        </w:rPr>
        <w:t>Traka</w:t>
      </w:r>
      <w:r w:rsidR="00864F43" w:rsidRPr="008F0C1B">
        <w:rPr>
          <w:rFonts w:ascii="Arial" w:hAnsi="Arial" w:cs="Arial"/>
          <w:b/>
          <w:color w:val="000000" w:themeColor="text1"/>
          <w:sz w:val="20"/>
          <w:szCs w:val="20"/>
        </w:rPr>
        <w:t xml:space="preserve">21 </w:t>
      </w:r>
      <w:r w:rsidR="007E776B" w:rsidRPr="008F0C1B">
        <w:rPr>
          <w:rFonts w:ascii="Arial" w:hAnsi="Arial" w:cs="Arial"/>
          <w:b/>
          <w:color w:val="000000" w:themeColor="text1"/>
          <w:sz w:val="20"/>
          <w:szCs w:val="20"/>
        </w:rPr>
        <w:t xml:space="preserve">elektronisches </w:t>
      </w:r>
      <w:r w:rsidR="00864F43" w:rsidRPr="008F0C1B">
        <w:rPr>
          <w:rFonts w:ascii="Arial" w:hAnsi="Arial" w:cs="Arial"/>
          <w:b/>
          <w:color w:val="000000" w:themeColor="text1"/>
          <w:sz w:val="20"/>
          <w:szCs w:val="20"/>
        </w:rPr>
        <w:t>Schlüssel</w:t>
      </w:r>
      <w:r w:rsidR="004316A0" w:rsidRPr="008F0C1B">
        <w:rPr>
          <w:rFonts w:ascii="Arial" w:hAnsi="Arial" w:cs="Arial"/>
          <w:b/>
          <w:color w:val="000000" w:themeColor="text1"/>
          <w:sz w:val="20"/>
          <w:szCs w:val="20"/>
        </w:rPr>
        <w:t>managementsystem</w:t>
      </w:r>
      <w:r w:rsidR="00155105" w:rsidRPr="008F0C1B">
        <w:rPr>
          <w:rFonts w:ascii="Arial" w:hAnsi="Arial" w:cs="Arial"/>
          <w:b/>
          <w:color w:val="000000" w:themeColor="text1"/>
          <w:sz w:val="20"/>
          <w:szCs w:val="20"/>
        </w:rPr>
        <w:br/>
      </w:r>
    </w:p>
    <w:p w14:paraId="203BDF2B" w14:textId="77777777" w:rsidR="007E776B" w:rsidRPr="008F0C1B" w:rsidRDefault="007E776B" w:rsidP="00625A39">
      <w:pPr>
        <w:keepNext/>
        <w:keepLines/>
        <w:rPr>
          <w:rFonts w:cs="Arial"/>
          <w:color w:val="000000" w:themeColor="text1"/>
          <w:szCs w:val="20"/>
        </w:rPr>
      </w:pPr>
      <w:r w:rsidRPr="008F0C1B">
        <w:rPr>
          <w:rFonts w:cs="Arial"/>
          <w:color w:val="000000" w:themeColor="text1"/>
          <w:szCs w:val="20"/>
        </w:rPr>
        <w:t>Set bestehend aus:</w:t>
      </w:r>
    </w:p>
    <w:p w14:paraId="71F766D5" w14:textId="77777777" w:rsidR="00FF478F" w:rsidRPr="008F0C1B" w:rsidRDefault="00FF478F" w:rsidP="00625A39">
      <w:pPr>
        <w:keepNext/>
        <w:keepLines/>
        <w:rPr>
          <w:rFonts w:cs="Arial"/>
          <w:color w:val="000000" w:themeColor="text1"/>
          <w:szCs w:val="20"/>
        </w:rPr>
      </w:pPr>
    </w:p>
    <w:p w14:paraId="5090FDA2" w14:textId="56293E70" w:rsidR="007E776B" w:rsidRPr="008F0C1B" w:rsidRDefault="007E776B" w:rsidP="00625A39">
      <w:pPr>
        <w:keepNext/>
        <w:keepLines/>
        <w:rPr>
          <w:rFonts w:cs="Arial"/>
          <w:color w:val="000000" w:themeColor="text1"/>
          <w:szCs w:val="20"/>
        </w:rPr>
      </w:pPr>
      <w:r w:rsidRPr="008F0C1B">
        <w:rPr>
          <w:rFonts w:cs="Arial"/>
          <w:color w:val="000000" w:themeColor="text1"/>
          <w:szCs w:val="20"/>
        </w:rPr>
        <w:t xml:space="preserve">1 </w:t>
      </w:r>
      <w:r w:rsidR="00864F43" w:rsidRPr="008F0C1B">
        <w:rPr>
          <w:rFonts w:cs="Arial"/>
          <w:color w:val="000000" w:themeColor="text1"/>
          <w:szCs w:val="20"/>
        </w:rPr>
        <w:t>Schlüsselschrank</w:t>
      </w:r>
      <w:r w:rsidR="003C4181" w:rsidRPr="008F0C1B">
        <w:rPr>
          <w:rFonts w:cs="Arial"/>
          <w:color w:val="000000" w:themeColor="text1"/>
          <w:szCs w:val="20"/>
        </w:rPr>
        <w:br/>
      </w:r>
      <w:r w:rsidRPr="008F0C1B">
        <w:rPr>
          <w:rFonts w:cs="Arial"/>
          <w:color w:val="000000" w:themeColor="text1"/>
          <w:szCs w:val="20"/>
        </w:rPr>
        <w:t xml:space="preserve">21 </w:t>
      </w:r>
      <w:proofErr w:type="spellStart"/>
      <w:r w:rsidR="00864F43" w:rsidRPr="008F0C1B">
        <w:rPr>
          <w:rFonts w:cs="Arial"/>
          <w:color w:val="000000" w:themeColor="text1"/>
          <w:szCs w:val="20"/>
        </w:rPr>
        <w:t>iFOB</w:t>
      </w:r>
      <w:proofErr w:type="spellEnd"/>
      <w:r w:rsidR="003C4181" w:rsidRPr="008F0C1B">
        <w:rPr>
          <w:rFonts w:cs="Arial"/>
          <w:color w:val="000000" w:themeColor="text1"/>
          <w:szCs w:val="20"/>
        </w:rPr>
        <w:br/>
      </w:r>
      <w:r w:rsidRPr="008F0C1B">
        <w:rPr>
          <w:rFonts w:cs="Arial"/>
          <w:color w:val="000000" w:themeColor="text1"/>
          <w:szCs w:val="20"/>
        </w:rPr>
        <w:t xml:space="preserve">25 </w:t>
      </w:r>
      <w:r w:rsidR="00864F43" w:rsidRPr="008F0C1B">
        <w:rPr>
          <w:rFonts w:cs="Arial"/>
          <w:color w:val="000000" w:themeColor="text1"/>
          <w:szCs w:val="20"/>
        </w:rPr>
        <w:t>Schlüsselplomben</w:t>
      </w:r>
      <w:r w:rsidR="003C4181" w:rsidRPr="008F0C1B">
        <w:rPr>
          <w:rFonts w:cs="Arial"/>
          <w:color w:val="000000" w:themeColor="text1"/>
          <w:szCs w:val="20"/>
        </w:rPr>
        <w:br/>
      </w:r>
      <w:r w:rsidRPr="008F0C1B">
        <w:rPr>
          <w:rFonts w:cs="Arial"/>
          <w:color w:val="000000" w:themeColor="text1"/>
          <w:szCs w:val="20"/>
        </w:rPr>
        <w:t xml:space="preserve">1 </w:t>
      </w:r>
      <w:r w:rsidR="00864F43" w:rsidRPr="008F0C1B">
        <w:rPr>
          <w:rFonts w:cs="Arial"/>
          <w:color w:val="000000" w:themeColor="text1"/>
          <w:szCs w:val="20"/>
        </w:rPr>
        <w:t>Netzteil</w:t>
      </w:r>
      <w:r w:rsidR="003C4181" w:rsidRPr="008F0C1B">
        <w:rPr>
          <w:rFonts w:cs="Arial"/>
          <w:color w:val="000000" w:themeColor="text1"/>
          <w:szCs w:val="20"/>
        </w:rPr>
        <w:br/>
      </w:r>
      <w:r w:rsidRPr="008F0C1B">
        <w:rPr>
          <w:rFonts w:cs="Arial"/>
          <w:color w:val="000000" w:themeColor="text1"/>
          <w:szCs w:val="20"/>
        </w:rPr>
        <w:t xml:space="preserve">2 </w:t>
      </w:r>
      <w:r w:rsidR="00864F43" w:rsidRPr="008F0C1B">
        <w:rPr>
          <w:rFonts w:cs="Arial"/>
          <w:color w:val="000000" w:themeColor="text1"/>
          <w:szCs w:val="20"/>
        </w:rPr>
        <w:t>Notschlüssel</w:t>
      </w:r>
      <w:r w:rsidR="003C4181" w:rsidRPr="008F0C1B">
        <w:rPr>
          <w:rFonts w:cs="Arial"/>
          <w:color w:val="000000" w:themeColor="text1"/>
          <w:szCs w:val="20"/>
        </w:rPr>
        <w:br/>
      </w:r>
      <w:r w:rsidRPr="008F0C1B">
        <w:rPr>
          <w:rFonts w:cs="Arial"/>
          <w:color w:val="000000" w:themeColor="text1"/>
          <w:szCs w:val="20"/>
        </w:rPr>
        <w:t>Bestell-Nr.:</w:t>
      </w:r>
      <w:r w:rsidR="004316A0" w:rsidRPr="008F0C1B">
        <w:rPr>
          <w:rFonts w:cs="Arial"/>
          <w:color w:val="000000" w:themeColor="text1"/>
          <w:szCs w:val="20"/>
        </w:rPr>
        <w:t xml:space="preserve"> TR21 FF-7-</w:t>
      </w:r>
      <w:r w:rsidRPr="008F0C1B">
        <w:rPr>
          <w:rFonts w:cs="Arial"/>
          <w:color w:val="000000" w:themeColor="text1"/>
          <w:szCs w:val="20"/>
        </w:rPr>
        <w:t>0368</w:t>
      </w:r>
    </w:p>
    <w:p w14:paraId="516A8461" w14:textId="77777777" w:rsidR="007E776B" w:rsidRPr="008F0C1B" w:rsidRDefault="007E776B" w:rsidP="00625A39">
      <w:pPr>
        <w:keepNext/>
        <w:keepLines/>
        <w:rPr>
          <w:rFonts w:cs="Arial"/>
          <w:color w:val="000000" w:themeColor="text1"/>
          <w:szCs w:val="20"/>
        </w:rPr>
      </w:pPr>
    </w:p>
    <w:p w14:paraId="481FE9F5" w14:textId="655F0D6F" w:rsidR="003C4181" w:rsidRPr="008F0C1B" w:rsidRDefault="003C4181"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4809521B" w14:textId="77777777" w:rsidR="00AC2388" w:rsidRPr="008F0C1B" w:rsidRDefault="00AC2388" w:rsidP="00496C2E">
      <w:pPr>
        <w:rPr>
          <w:rFonts w:cs="Arial"/>
          <w:color w:val="000000" w:themeColor="text1"/>
          <w:szCs w:val="20"/>
        </w:rPr>
      </w:pPr>
    </w:p>
    <w:p w14:paraId="289FB5A5" w14:textId="77777777" w:rsidR="00AC2388" w:rsidRPr="008F0C1B" w:rsidRDefault="00AC2388" w:rsidP="00496C2E">
      <w:pPr>
        <w:rPr>
          <w:rFonts w:cs="Arial"/>
          <w:color w:val="000000" w:themeColor="text1"/>
          <w:szCs w:val="20"/>
        </w:rPr>
      </w:pPr>
    </w:p>
    <w:p w14:paraId="66F86246" w14:textId="77777777" w:rsidR="00AC2388" w:rsidRPr="008F0C1B" w:rsidRDefault="00AC2388" w:rsidP="00496C2E">
      <w:pPr>
        <w:rPr>
          <w:rFonts w:cs="Arial"/>
          <w:color w:val="000000" w:themeColor="text1"/>
          <w:szCs w:val="20"/>
        </w:rPr>
      </w:pPr>
    </w:p>
    <w:p w14:paraId="60BE1B76" w14:textId="46650E4B" w:rsidR="00AC2388" w:rsidRPr="008F0C1B" w:rsidRDefault="00624A82" w:rsidP="00625A39">
      <w:pPr>
        <w:pStyle w:val="Listenabsatz"/>
        <w:keepNext/>
        <w:keepLines/>
        <w:numPr>
          <w:ilvl w:val="0"/>
          <w:numId w:val="19"/>
        </w:numPr>
        <w:rPr>
          <w:rFonts w:ascii="Arial" w:hAnsi="Arial" w:cs="Arial"/>
          <w:b/>
          <w:color w:val="000000" w:themeColor="text1"/>
          <w:sz w:val="20"/>
          <w:szCs w:val="20"/>
        </w:rPr>
      </w:pPr>
      <w:r>
        <w:rPr>
          <w:rFonts w:ascii="Arial" w:hAnsi="Arial" w:cs="Arial"/>
          <w:b/>
          <w:color w:val="000000" w:themeColor="text1"/>
          <w:sz w:val="20"/>
          <w:szCs w:val="20"/>
        </w:rPr>
        <w:t>Einweisung Traka</w:t>
      </w:r>
      <w:r w:rsidR="00AC2388" w:rsidRPr="008F0C1B">
        <w:rPr>
          <w:rFonts w:ascii="Arial" w:hAnsi="Arial" w:cs="Arial"/>
          <w:b/>
          <w:color w:val="000000" w:themeColor="text1"/>
          <w:sz w:val="20"/>
          <w:szCs w:val="20"/>
        </w:rPr>
        <w:t>21 Schlüsselmanagementsystem</w:t>
      </w:r>
    </w:p>
    <w:p w14:paraId="47BB0D75" w14:textId="77777777" w:rsidR="006A2853" w:rsidRPr="008F0C1B" w:rsidRDefault="006A2853" w:rsidP="00625A39">
      <w:pPr>
        <w:keepNext/>
        <w:keepLines/>
        <w:rPr>
          <w:rFonts w:cs="Arial"/>
          <w:color w:val="000000" w:themeColor="text1"/>
          <w:szCs w:val="20"/>
        </w:rPr>
      </w:pPr>
    </w:p>
    <w:p w14:paraId="59E8341C" w14:textId="77777777" w:rsidR="006A2853" w:rsidRPr="008F0C1B" w:rsidRDefault="006A2853"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12083AA2" w14:textId="77777777" w:rsidR="00AC2388" w:rsidRPr="008F0C1B" w:rsidRDefault="00AC2388" w:rsidP="00496C2E">
      <w:pPr>
        <w:rPr>
          <w:rFonts w:cs="Arial"/>
          <w:color w:val="000000" w:themeColor="text1"/>
          <w:szCs w:val="20"/>
        </w:rPr>
      </w:pPr>
    </w:p>
    <w:p w14:paraId="062F0D40" w14:textId="77777777" w:rsidR="002C3F12" w:rsidRPr="008F0C1B" w:rsidRDefault="002C3F12" w:rsidP="00496C2E">
      <w:pPr>
        <w:rPr>
          <w:rFonts w:cs="Arial"/>
          <w:color w:val="000000" w:themeColor="text1"/>
          <w:szCs w:val="20"/>
        </w:rPr>
      </w:pPr>
    </w:p>
    <w:p w14:paraId="561BF1E4" w14:textId="77777777" w:rsidR="002C3F12" w:rsidRPr="008F0C1B" w:rsidRDefault="002C3F12" w:rsidP="00496C2E">
      <w:pPr>
        <w:rPr>
          <w:rFonts w:cs="Arial"/>
          <w:color w:val="000000" w:themeColor="text1"/>
          <w:szCs w:val="20"/>
        </w:rPr>
      </w:pPr>
    </w:p>
    <w:p w14:paraId="38F2A93C" w14:textId="617F5EF0" w:rsidR="00864F43" w:rsidRPr="008F0C1B" w:rsidRDefault="00864F43"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Zylinder-Montage</w:t>
      </w:r>
    </w:p>
    <w:p w14:paraId="50533511" w14:textId="77777777" w:rsidR="00864F43" w:rsidRPr="008F0C1B" w:rsidRDefault="00864F43" w:rsidP="00625A39">
      <w:pPr>
        <w:keepNext/>
        <w:keepLines/>
        <w:rPr>
          <w:rFonts w:cs="Arial"/>
          <w:color w:val="000000" w:themeColor="text1"/>
          <w:szCs w:val="20"/>
        </w:rPr>
      </w:pPr>
    </w:p>
    <w:p w14:paraId="2327B7F3"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Montage der Profilzylinder sach- und</w:t>
      </w:r>
    </w:p>
    <w:p w14:paraId="45C8B8E6"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 xml:space="preserve">fachgerecht in alle </w:t>
      </w:r>
      <w:proofErr w:type="spellStart"/>
      <w:r w:rsidRPr="008F0C1B">
        <w:rPr>
          <w:rFonts w:cs="Arial"/>
          <w:color w:val="000000" w:themeColor="text1"/>
          <w:szCs w:val="20"/>
        </w:rPr>
        <w:t>Türarten</w:t>
      </w:r>
      <w:proofErr w:type="spellEnd"/>
      <w:r w:rsidRPr="008F0C1B">
        <w:rPr>
          <w:rFonts w:cs="Arial"/>
          <w:color w:val="000000" w:themeColor="text1"/>
          <w:szCs w:val="20"/>
        </w:rPr>
        <w:t>, ohne Nacharbeit</w:t>
      </w:r>
    </w:p>
    <w:p w14:paraId="406A1E4E"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an Schloss, Beschlag oder Türblatt, bei freiem</w:t>
      </w:r>
    </w:p>
    <w:p w14:paraId="42196C81"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Zylinderloch. Einbauhinweise des Herstellers sind zu</w:t>
      </w:r>
    </w:p>
    <w:p w14:paraId="6464665B" w14:textId="77777777" w:rsidR="00864F43" w:rsidRPr="008F0C1B" w:rsidRDefault="00864F43" w:rsidP="00625A39">
      <w:pPr>
        <w:keepNext/>
        <w:keepLines/>
        <w:rPr>
          <w:rFonts w:cs="Arial"/>
          <w:color w:val="000000" w:themeColor="text1"/>
          <w:szCs w:val="20"/>
        </w:rPr>
      </w:pPr>
      <w:proofErr w:type="gramStart"/>
      <w:r w:rsidRPr="008F0C1B">
        <w:rPr>
          <w:rFonts w:cs="Arial"/>
          <w:color w:val="000000" w:themeColor="text1"/>
          <w:szCs w:val="20"/>
        </w:rPr>
        <w:t>beachten</w:t>
      </w:r>
      <w:proofErr w:type="gramEnd"/>
      <w:r w:rsidRPr="008F0C1B">
        <w:rPr>
          <w:rFonts w:cs="Arial"/>
          <w:color w:val="000000" w:themeColor="text1"/>
          <w:szCs w:val="20"/>
        </w:rPr>
        <w:t>.</w:t>
      </w:r>
    </w:p>
    <w:p w14:paraId="7AB7948F" w14:textId="77777777" w:rsidR="00864F43" w:rsidRPr="008F0C1B" w:rsidRDefault="00864F43" w:rsidP="00625A39">
      <w:pPr>
        <w:keepNext/>
        <w:keepLines/>
        <w:rPr>
          <w:rFonts w:cs="Arial"/>
          <w:color w:val="000000" w:themeColor="text1"/>
          <w:szCs w:val="20"/>
        </w:rPr>
      </w:pPr>
    </w:p>
    <w:p w14:paraId="6FCB3A8A"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5167055D" w14:textId="77777777" w:rsidR="00B84BFD" w:rsidRPr="008F0C1B" w:rsidRDefault="00B84BFD" w:rsidP="00496C2E">
      <w:pPr>
        <w:rPr>
          <w:rFonts w:cs="Arial"/>
          <w:color w:val="000000" w:themeColor="text1"/>
          <w:szCs w:val="20"/>
        </w:rPr>
      </w:pPr>
    </w:p>
    <w:p w14:paraId="52EB230B" w14:textId="04E359F0" w:rsidR="00864F43" w:rsidRPr="008F0C1B" w:rsidRDefault="00864F43" w:rsidP="00496C2E">
      <w:pPr>
        <w:rPr>
          <w:rFonts w:cs="Arial"/>
          <w:color w:val="000000" w:themeColor="text1"/>
          <w:szCs w:val="20"/>
        </w:rPr>
      </w:pPr>
    </w:p>
    <w:p w14:paraId="68C8CA01" w14:textId="77777777" w:rsidR="00864F43" w:rsidRPr="008F0C1B" w:rsidRDefault="00864F43" w:rsidP="00496C2E">
      <w:pPr>
        <w:rPr>
          <w:rFonts w:cs="Arial"/>
          <w:color w:val="000000" w:themeColor="text1"/>
          <w:szCs w:val="20"/>
        </w:rPr>
      </w:pPr>
    </w:p>
    <w:p w14:paraId="222B452C" w14:textId="77777777" w:rsidR="00517171" w:rsidRPr="008F0C1B" w:rsidRDefault="00517171"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lastRenderedPageBreak/>
        <w:t>IKON Schließanlagen- Verwaltungsprogramm SAM</w:t>
      </w:r>
    </w:p>
    <w:p w14:paraId="71096440" w14:textId="77777777" w:rsidR="00517171" w:rsidRPr="008F0C1B" w:rsidRDefault="00517171" w:rsidP="00625A39">
      <w:pPr>
        <w:keepNext/>
        <w:keepLines/>
        <w:rPr>
          <w:rFonts w:cs="Arial"/>
          <w:color w:val="000000" w:themeColor="text1"/>
          <w:szCs w:val="20"/>
        </w:rPr>
      </w:pPr>
    </w:p>
    <w:p w14:paraId="1057DF18" w14:textId="77777777" w:rsidR="00517171" w:rsidRPr="008F0C1B" w:rsidRDefault="00517171" w:rsidP="00625A39">
      <w:pPr>
        <w:keepNext/>
        <w:keepLines/>
        <w:rPr>
          <w:rFonts w:cs="Arial"/>
          <w:color w:val="000000" w:themeColor="text1"/>
          <w:szCs w:val="20"/>
        </w:rPr>
      </w:pPr>
      <w:r w:rsidRPr="008F0C1B">
        <w:rPr>
          <w:rFonts w:cs="Arial"/>
          <w:color w:val="000000" w:themeColor="text1"/>
          <w:szCs w:val="20"/>
        </w:rPr>
        <w:t xml:space="preserve">Software zur EDV-gestützten Verwaltung der </w:t>
      </w:r>
      <w:r w:rsidRPr="008F0C1B">
        <w:rPr>
          <w:rFonts w:cs="Arial"/>
          <w:color w:val="000000" w:themeColor="text1"/>
          <w:szCs w:val="20"/>
        </w:rPr>
        <w:br/>
        <w:t>Schließanlage auf Basis aktueller Windows Betriebssysteme</w:t>
      </w:r>
    </w:p>
    <w:p w14:paraId="1616484E" w14:textId="77777777" w:rsidR="00517171" w:rsidRPr="008F0C1B" w:rsidRDefault="00517171" w:rsidP="00625A39">
      <w:pPr>
        <w:keepNext/>
        <w:keepLines/>
        <w:rPr>
          <w:rFonts w:cs="Arial"/>
          <w:color w:val="000000" w:themeColor="text1"/>
          <w:szCs w:val="20"/>
        </w:rPr>
      </w:pPr>
    </w:p>
    <w:p w14:paraId="6FE08EBB" w14:textId="77777777" w:rsidR="00517171" w:rsidRPr="008F0C1B" w:rsidRDefault="00517171" w:rsidP="00625A39">
      <w:pPr>
        <w:keepNext/>
        <w:keepLines/>
        <w:rPr>
          <w:rFonts w:cs="Arial"/>
          <w:color w:val="000000" w:themeColor="text1"/>
          <w:szCs w:val="20"/>
        </w:rPr>
      </w:pPr>
      <w:r w:rsidRPr="008F0C1B">
        <w:rPr>
          <w:rFonts w:cs="Arial"/>
          <w:color w:val="000000" w:themeColor="text1"/>
          <w:szCs w:val="20"/>
        </w:rPr>
        <w:t>Bestell-Nr.: XDA2 (Einmalige Datenanforderung)</w:t>
      </w:r>
    </w:p>
    <w:p w14:paraId="14D09732" w14:textId="77777777" w:rsidR="00517171" w:rsidRPr="008F0C1B" w:rsidRDefault="00517171" w:rsidP="00625A39">
      <w:pPr>
        <w:keepNext/>
        <w:keepLines/>
        <w:rPr>
          <w:rFonts w:cs="Arial"/>
          <w:color w:val="000000" w:themeColor="text1"/>
          <w:szCs w:val="20"/>
        </w:rPr>
      </w:pPr>
    </w:p>
    <w:p w14:paraId="21450500" w14:textId="77777777" w:rsidR="00517171" w:rsidRPr="008F0C1B" w:rsidRDefault="00517171"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6FDD8E70" w14:textId="77777777" w:rsidR="00517171" w:rsidRPr="008F0C1B" w:rsidRDefault="00517171" w:rsidP="00625A39">
      <w:pPr>
        <w:keepNext/>
        <w:keepLines/>
        <w:rPr>
          <w:rFonts w:cs="Arial"/>
          <w:color w:val="000000" w:themeColor="text1"/>
          <w:szCs w:val="20"/>
        </w:rPr>
      </w:pPr>
    </w:p>
    <w:p w14:paraId="392AA632" w14:textId="77777777" w:rsidR="00517171" w:rsidRPr="008F0C1B" w:rsidRDefault="00517171" w:rsidP="00625A39">
      <w:pPr>
        <w:keepNext/>
        <w:keepLines/>
        <w:rPr>
          <w:rFonts w:cs="Arial"/>
          <w:color w:val="000000" w:themeColor="text1"/>
          <w:szCs w:val="20"/>
        </w:rPr>
      </w:pPr>
      <w:r w:rsidRPr="008F0C1B">
        <w:rPr>
          <w:rFonts w:cs="Arial"/>
          <w:color w:val="000000" w:themeColor="text1"/>
          <w:szCs w:val="20"/>
        </w:rPr>
        <w:t>Bestell-Nr.: XDA3  (ein- oder mehrjähriges Daten-Abonnement)</w:t>
      </w:r>
    </w:p>
    <w:p w14:paraId="3436ACD3" w14:textId="77777777" w:rsidR="00517171" w:rsidRPr="008F0C1B" w:rsidRDefault="00517171" w:rsidP="00625A39">
      <w:pPr>
        <w:keepNext/>
        <w:keepLines/>
        <w:rPr>
          <w:rFonts w:cs="Arial"/>
          <w:color w:val="000000" w:themeColor="text1"/>
          <w:szCs w:val="20"/>
        </w:rPr>
      </w:pPr>
    </w:p>
    <w:p w14:paraId="3090DA45" w14:textId="77777777" w:rsidR="00517171" w:rsidRPr="008F0C1B" w:rsidRDefault="00517171"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5FF0FC17" w14:textId="77777777" w:rsidR="00864F43" w:rsidRPr="008F0C1B" w:rsidRDefault="00864F43" w:rsidP="00496C2E">
      <w:pPr>
        <w:rPr>
          <w:rFonts w:cs="Arial"/>
          <w:color w:val="000000" w:themeColor="text1"/>
          <w:szCs w:val="20"/>
        </w:rPr>
      </w:pPr>
    </w:p>
    <w:p w14:paraId="20FE0DFA" w14:textId="77777777" w:rsidR="002C3F12" w:rsidRPr="008F0C1B" w:rsidRDefault="002C3F12" w:rsidP="00496C2E">
      <w:pPr>
        <w:rPr>
          <w:rFonts w:cs="Arial"/>
          <w:color w:val="000000" w:themeColor="text1"/>
          <w:szCs w:val="20"/>
        </w:rPr>
      </w:pPr>
    </w:p>
    <w:p w14:paraId="3B03F531" w14:textId="77777777" w:rsidR="00864F43" w:rsidRPr="008F0C1B" w:rsidRDefault="00864F43" w:rsidP="00496C2E">
      <w:pPr>
        <w:rPr>
          <w:rFonts w:cs="Arial"/>
          <w:color w:val="000000" w:themeColor="text1"/>
          <w:szCs w:val="20"/>
        </w:rPr>
      </w:pPr>
    </w:p>
    <w:p w14:paraId="21E235CA" w14:textId="31EB977A" w:rsidR="00864F43" w:rsidRPr="008F0C1B" w:rsidRDefault="00864F43" w:rsidP="00625A39">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Schließplanentwurf</w:t>
      </w:r>
    </w:p>
    <w:p w14:paraId="7E3649D1" w14:textId="77777777" w:rsidR="00864F43" w:rsidRPr="008F0C1B" w:rsidRDefault="00864F43" w:rsidP="00625A39">
      <w:pPr>
        <w:keepNext/>
        <w:keepLines/>
        <w:rPr>
          <w:rFonts w:cs="Arial"/>
          <w:color w:val="000000" w:themeColor="text1"/>
          <w:szCs w:val="20"/>
        </w:rPr>
      </w:pPr>
    </w:p>
    <w:p w14:paraId="03BAC30D"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Erstellung eines rechnergestützten Schließplanentwurfes</w:t>
      </w:r>
    </w:p>
    <w:p w14:paraId="2ED98165"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nach den von der Bauleitung vorgegebenen Daten.</w:t>
      </w:r>
    </w:p>
    <w:p w14:paraId="6945D7F4" w14:textId="77777777" w:rsidR="00864F43" w:rsidRPr="008F0C1B" w:rsidRDefault="00864F43" w:rsidP="00625A39">
      <w:pPr>
        <w:keepNext/>
        <w:keepLines/>
        <w:rPr>
          <w:rFonts w:cs="Arial"/>
          <w:color w:val="000000" w:themeColor="text1"/>
          <w:szCs w:val="20"/>
        </w:rPr>
      </w:pPr>
    </w:p>
    <w:p w14:paraId="377AAACB" w14:textId="77777777" w:rsidR="00864F43" w:rsidRPr="008F0C1B" w:rsidRDefault="00864F43" w:rsidP="00625A39">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p w14:paraId="426D23A2" w14:textId="77777777" w:rsidR="00AC2388" w:rsidRDefault="00AC2388" w:rsidP="00625A39">
      <w:pPr>
        <w:keepNext/>
        <w:keepLines/>
        <w:rPr>
          <w:rFonts w:cs="Arial"/>
          <w:color w:val="000000" w:themeColor="text1"/>
          <w:szCs w:val="20"/>
        </w:rPr>
      </w:pPr>
    </w:p>
    <w:p w14:paraId="4346185A" w14:textId="77777777" w:rsidR="00FA5899" w:rsidRDefault="00FA5899" w:rsidP="00496C2E">
      <w:pPr>
        <w:rPr>
          <w:rFonts w:cs="Arial"/>
          <w:color w:val="000000" w:themeColor="text1"/>
          <w:szCs w:val="20"/>
        </w:rPr>
      </w:pPr>
    </w:p>
    <w:p w14:paraId="77F710F3" w14:textId="77777777" w:rsidR="00864F43" w:rsidRPr="008F0C1B" w:rsidRDefault="00864F43" w:rsidP="00496C2E">
      <w:pPr>
        <w:rPr>
          <w:rFonts w:cs="Arial"/>
          <w:color w:val="000000" w:themeColor="text1"/>
          <w:szCs w:val="20"/>
        </w:rPr>
      </w:pPr>
    </w:p>
    <w:p w14:paraId="56AEF40E" w14:textId="49A51E95" w:rsidR="00864F43" w:rsidRPr="008F0C1B" w:rsidRDefault="00864F43" w:rsidP="002557D2">
      <w:pPr>
        <w:pStyle w:val="Listenabsatz"/>
        <w:keepNext/>
        <w:keepLines/>
        <w:numPr>
          <w:ilvl w:val="0"/>
          <w:numId w:val="19"/>
        </w:numPr>
        <w:rPr>
          <w:rFonts w:ascii="Arial" w:hAnsi="Arial" w:cs="Arial"/>
          <w:b/>
          <w:color w:val="000000" w:themeColor="text1"/>
          <w:sz w:val="20"/>
          <w:szCs w:val="20"/>
        </w:rPr>
      </w:pPr>
      <w:r w:rsidRPr="008F0C1B">
        <w:rPr>
          <w:rFonts w:ascii="Arial" w:hAnsi="Arial" w:cs="Arial"/>
          <w:b/>
          <w:color w:val="000000" w:themeColor="text1"/>
          <w:sz w:val="20"/>
          <w:szCs w:val="20"/>
        </w:rPr>
        <w:t>Änderung des erstellten Schließplanes</w:t>
      </w:r>
    </w:p>
    <w:p w14:paraId="10D59AC0" w14:textId="77777777" w:rsidR="00864F43" w:rsidRPr="008F0C1B" w:rsidRDefault="00864F43" w:rsidP="002557D2">
      <w:pPr>
        <w:keepNext/>
        <w:keepLines/>
        <w:rPr>
          <w:rFonts w:cs="Arial"/>
          <w:color w:val="000000" w:themeColor="text1"/>
          <w:szCs w:val="20"/>
        </w:rPr>
      </w:pPr>
    </w:p>
    <w:p w14:paraId="6D9E6D2C" w14:textId="77777777" w:rsidR="00864F43" w:rsidRPr="008F0C1B" w:rsidRDefault="00864F43" w:rsidP="002557D2">
      <w:pPr>
        <w:keepNext/>
        <w:keepLines/>
        <w:rPr>
          <w:rFonts w:cs="Arial"/>
          <w:color w:val="000000" w:themeColor="text1"/>
          <w:szCs w:val="20"/>
        </w:rPr>
      </w:pPr>
      <w:r w:rsidRPr="008F0C1B">
        <w:rPr>
          <w:rFonts w:cs="Arial"/>
          <w:color w:val="000000" w:themeColor="text1"/>
          <w:szCs w:val="20"/>
        </w:rPr>
        <w:t>nach Angabe der Bauleitung.</w:t>
      </w:r>
    </w:p>
    <w:p w14:paraId="71CF1E61" w14:textId="77777777" w:rsidR="00864F43" w:rsidRPr="008F0C1B" w:rsidRDefault="00864F43" w:rsidP="002557D2">
      <w:pPr>
        <w:keepNext/>
        <w:keepLines/>
        <w:rPr>
          <w:rFonts w:cs="Arial"/>
          <w:color w:val="000000" w:themeColor="text1"/>
          <w:szCs w:val="20"/>
        </w:rPr>
      </w:pPr>
    </w:p>
    <w:p w14:paraId="31CD5092" w14:textId="77777777" w:rsidR="00864F43" w:rsidRPr="008F0C1B" w:rsidRDefault="00864F43" w:rsidP="002557D2">
      <w:pPr>
        <w:keepNext/>
        <w:keepLines/>
        <w:rPr>
          <w:rFonts w:cs="Arial"/>
          <w:color w:val="000000" w:themeColor="text1"/>
          <w:szCs w:val="20"/>
        </w:rPr>
      </w:pPr>
      <w:r w:rsidRPr="008F0C1B">
        <w:rPr>
          <w:rFonts w:cs="Arial"/>
          <w:color w:val="000000" w:themeColor="text1"/>
          <w:szCs w:val="20"/>
        </w:rPr>
        <w:t>Stückzahl:______</w:t>
      </w:r>
      <w:r w:rsidRPr="008F0C1B">
        <w:rPr>
          <w:rFonts w:cs="Arial"/>
          <w:color w:val="000000" w:themeColor="text1"/>
          <w:szCs w:val="20"/>
        </w:rPr>
        <w:tab/>
        <w:t>Einzelpreis:______€</w:t>
      </w:r>
      <w:r w:rsidRPr="008F0C1B">
        <w:rPr>
          <w:rFonts w:cs="Arial"/>
          <w:color w:val="000000" w:themeColor="text1"/>
          <w:szCs w:val="20"/>
        </w:rPr>
        <w:tab/>
        <w:t>Gesamtpreis:______€</w:t>
      </w:r>
    </w:p>
    <w:sectPr w:rsidR="00864F43" w:rsidRPr="008F0C1B" w:rsidSect="00340D08">
      <w:headerReference w:type="default" r:id="rId8"/>
      <w:footerReference w:type="default" r:id="rId9"/>
      <w:pgSz w:w="11907" w:h="16839" w:code="9"/>
      <w:pgMar w:top="567" w:right="1701" w:bottom="1134" w:left="1701"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74C38" w14:textId="77777777" w:rsidR="00B04775" w:rsidRDefault="00B04775" w:rsidP="0020028A">
      <w:r>
        <w:separator/>
      </w:r>
    </w:p>
  </w:endnote>
  <w:endnote w:type="continuationSeparator" w:id="0">
    <w:p w14:paraId="54326C08" w14:textId="77777777" w:rsidR="00B04775" w:rsidRDefault="00B04775" w:rsidP="0020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9D88E" w14:textId="77777777" w:rsidR="00662016" w:rsidRPr="0090177B" w:rsidRDefault="00662016">
    <w:pPr>
      <w:pStyle w:val="Fuzeile"/>
      <w:rPr>
        <w:rFonts w:cs="Arial"/>
        <w:sz w:val="16"/>
        <w:szCs w:val="16"/>
      </w:rPr>
    </w:pPr>
    <w:r w:rsidRPr="0090177B">
      <w:rPr>
        <w:rFonts w:cs="Arial"/>
        <w:sz w:val="16"/>
        <w:szCs w:val="16"/>
      </w:rPr>
      <w:t xml:space="preserve"> </w:t>
    </w:r>
    <w:r w:rsidRPr="0090177B">
      <w:rPr>
        <w:rFonts w:eastAsiaTheme="majorEastAsia" w:cs="Arial"/>
        <w:sz w:val="16"/>
        <w:szCs w:val="16"/>
      </w:rPr>
      <w:t xml:space="preserve">S. </w:t>
    </w:r>
    <w:r w:rsidRPr="0090177B">
      <w:rPr>
        <w:rFonts w:eastAsiaTheme="minorEastAsia" w:cs="Arial"/>
        <w:sz w:val="16"/>
        <w:szCs w:val="16"/>
      </w:rPr>
      <w:fldChar w:fldCharType="begin"/>
    </w:r>
    <w:r w:rsidRPr="0090177B">
      <w:rPr>
        <w:rFonts w:cs="Arial"/>
        <w:sz w:val="16"/>
        <w:szCs w:val="16"/>
      </w:rPr>
      <w:instrText>PAGE    \* MERGEFORMAT</w:instrText>
    </w:r>
    <w:r w:rsidRPr="0090177B">
      <w:rPr>
        <w:rFonts w:eastAsiaTheme="minorEastAsia" w:cs="Arial"/>
        <w:sz w:val="16"/>
        <w:szCs w:val="16"/>
      </w:rPr>
      <w:fldChar w:fldCharType="separate"/>
    </w:r>
    <w:r w:rsidR="00125FC7" w:rsidRPr="00125FC7">
      <w:rPr>
        <w:rFonts w:eastAsiaTheme="majorEastAsia" w:cs="Arial"/>
        <w:noProof/>
        <w:sz w:val="16"/>
        <w:szCs w:val="16"/>
      </w:rPr>
      <w:t>1</w:t>
    </w:r>
    <w:r w:rsidRPr="0090177B">
      <w:rPr>
        <w:rFonts w:eastAsiaTheme="majorEastAsia"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0F120" w14:textId="77777777" w:rsidR="00B04775" w:rsidRDefault="00B04775" w:rsidP="0020028A">
      <w:r>
        <w:separator/>
      </w:r>
    </w:p>
  </w:footnote>
  <w:footnote w:type="continuationSeparator" w:id="0">
    <w:p w14:paraId="39E2D1E2" w14:textId="77777777" w:rsidR="00B04775" w:rsidRDefault="00B04775" w:rsidP="00200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20A00" w14:textId="77777777" w:rsidR="00662016" w:rsidRDefault="00662016" w:rsidP="00864F43">
    <w:pPr>
      <w:pStyle w:val="Kopfzeile"/>
      <w:jc w:val="right"/>
      <w:rPr>
        <w:szCs w:val="20"/>
      </w:rPr>
    </w:pPr>
    <w:r w:rsidRPr="007D4B15">
      <w:rPr>
        <w:noProof/>
        <w:szCs w:val="20"/>
      </w:rPr>
      <w:drawing>
        <wp:inline distT="0" distB="0" distL="0" distR="0" wp14:anchorId="75D2AFEB" wp14:editId="057A0498">
          <wp:extent cx="1137635" cy="562232"/>
          <wp:effectExtent l="0" t="0" r="0" b="0"/>
          <wp:docPr id="1" name="Grafik 1" descr="ASSA ABL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A ABLO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635" cy="562232"/>
                  </a:xfrm>
                  <a:prstGeom prst="rect">
                    <a:avLst/>
                  </a:prstGeom>
                  <a:noFill/>
                  <a:ln>
                    <a:noFill/>
                  </a:ln>
                </pic:spPr>
              </pic:pic>
            </a:graphicData>
          </a:graphic>
        </wp:inline>
      </w:drawing>
    </w:r>
  </w:p>
  <w:p w14:paraId="0156928C" w14:textId="77777777" w:rsidR="00662016" w:rsidRPr="007D4B15" w:rsidRDefault="00662016" w:rsidP="005A6D4A">
    <w:pPr>
      <w:pStyle w:val="Kopfzeile"/>
      <w:jc w:val="right"/>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7465"/>
    <w:multiLevelType w:val="multilevel"/>
    <w:tmpl w:val="3004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16B67"/>
    <w:multiLevelType w:val="multilevel"/>
    <w:tmpl w:val="58D68BFE"/>
    <w:lvl w:ilvl="0">
      <w:start w:val="2"/>
      <w:numFmt w:val="decimal"/>
      <w:lvlText w:val="%1."/>
      <w:lvlJc w:val="left"/>
      <w:pPr>
        <w:tabs>
          <w:tab w:val="num" w:pos="405"/>
        </w:tabs>
        <w:ind w:left="405" w:hanging="4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895CCD"/>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503B29"/>
    <w:multiLevelType w:val="hybridMultilevel"/>
    <w:tmpl w:val="8A1E112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 w15:restartNumberingAfterBreak="0">
    <w:nsid w:val="10A239B7"/>
    <w:multiLevelType w:val="hybridMultilevel"/>
    <w:tmpl w:val="D2DE314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767D14"/>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A4FAA"/>
    <w:multiLevelType w:val="multilevel"/>
    <w:tmpl w:val="382A1480"/>
    <w:lvl w:ilvl="0">
      <w:start w:val="5"/>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7" w15:restartNumberingAfterBreak="0">
    <w:nsid w:val="135D15ED"/>
    <w:multiLevelType w:val="hybridMultilevel"/>
    <w:tmpl w:val="EF924F4A"/>
    <w:lvl w:ilvl="0" w:tplc="574426C6">
      <w:start w:val="5"/>
      <w:numFmt w:val="bullet"/>
      <w:lvlText w:val="-"/>
      <w:lvlJc w:val="left"/>
      <w:pPr>
        <w:ind w:left="1068" w:hanging="360"/>
      </w:pPr>
      <w:rPr>
        <w:rFonts w:ascii="Arial" w:eastAsiaTheme="minorHAnsi" w:hAnsi="Arial" w:cs="Arial" w:hint="default"/>
        <w:b w:val="0"/>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173B7615"/>
    <w:multiLevelType w:val="hybridMultilevel"/>
    <w:tmpl w:val="A880B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1E472A"/>
    <w:multiLevelType w:val="hybridMultilevel"/>
    <w:tmpl w:val="AF2E25B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4AC737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8C7D44"/>
    <w:multiLevelType w:val="hybridMultilevel"/>
    <w:tmpl w:val="DF52E53A"/>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44E53ADB"/>
    <w:multiLevelType w:val="multilevel"/>
    <w:tmpl w:val="64E8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B12E7"/>
    <w:multiLevelType w:val="multilevel"/>
    <w:tmpl w:val="A50C602C"/>
    <w:lvl w:ilvl="0">
      <w:start w:val="2"/>
      <w:numFmt w:val="decimal"/>
      <w:lvlText w:val="%1."/>
      <w:lvlJc w:val="left"/>
      <w:pPr>
        <w:tabs>
          <w:tab w:val="num" w:pos="705"/>
        </w:tabs>
        <w:ind w:left="705" w:hanging="705"/>
      </w:pPr>
      <w:rPr>
        <w:rFonts w:hint="default"/>
      </w:rPr>
    </w:lvl>
    <w:lvl w:ilvl="1">
      <w:start w:val="1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7D501CC"/>
    <w:multiLevelType w:val="hybridMultilevel"/>
    <w:tmpl w:val="3C0CF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B84268"/>
    <w:multiLevelType w:val="hybridMultilevel"/>
    <w:tmpl w:val="85385F92"/>
    <w:lvl w:ilvl="0" w:tplc="581240A0">
      <w:start w:val="1"/>
      <w:numFmt w:val="bullet"/>
      <w:lvlText w:val="-"/>
      <w:lvlJc w:val="left"/>
      <w:pPr>
        <w:ind w:left="720" w:hanging="360"/>
      </w:pPr>
      <w:rPr>
        <w:rFonts w:ascii="Verdana" w:eastAsiaTheme="minorHAns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FE2EB0"/>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1CF28BD"/>
    <w:multiLevelType w:val="multilevel"/>
    <w:tmpl w:val="4CFCDD6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1604CE"/>
    <w:multiLevelType w:val="hybridMultilevel"/>
    <w:tmpl w:val="298A2006"/>
    <w:lvl w:ilvl="0" w:tplc="581240A0">
      <w:start w:val="1"/>
      <w:numFmt w:val="bullet"/>
      <w:lvlText w:val="-"/>
      <w:lvlJc w:val="left"/>
      <w:pPr>
        <w:ind w:left="360" w:hanging="360"/>
      </w:pPr>
      <w:rPr>
        <w:rFonts w:ascii="Verdana" w:eastAsiaTheme="minorHAnsi" w:hAnsi="Verdana"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5AC030D2"/>
    <w:multiLevelType w:val="hybridMultilevel"/>
    <w:tmpl w:val="2ACC3736"/>
    <w:lvl w:ilvl="0" w:tplc="91FE5932">
      <w:start w:val="3"/>
      <w:numFmt w:val="decimal"/>
      <w:lvlText w:val="%1"/>
      <w:lvlJc w:val="left"/>
      <w:pPr>
        <w:ind w:left="1210" w:hanging="36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0" w15:restartNumberingAfterBreak="0">
    <w:nsid w:val="5FEE0471"/>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17C2C0B"/>
    <w:multiLevelType w:val="multilevel"/>
    <w:tmpl w:val="53DC9CFA"/>
    <w:lvl w:ilvl="0">
      <w:start w:val="1"/>
      <w:numFmt w:val="decimal"/>
      <w:lvlText w:val="%1."/>
      <w:lvlJc w:val="left"/>
      <w:pPr>
        <w:ind w:left="1210" w:hanging="360"/>
      </w:pPr>
    </w:lvl>
    <w:lvl w:ilvl="1">
      <w:start w:val="56"/>
      <w:numFmt w:val="decimal"/>
      <w:isLgl/>
      <w:lvlText w:val="%1.%2."/>
      <w:lvlJc w:val="left"/>
      <w:pPr>
        <w:ind w:left="1354" w:hanging="504"/>
      </w:pPr>
      <w:rPr>
        <w:rFonts w:hint="default"/>
        <w:b/>
      </w:rPr>
    </w:lvl>
    <w:lvl w:ilvl="2">
      <w:start w:val="1"/>
      <w:numFmt w:val="decimal"/>
      <w:isLgl/>
      <w:lvlText w:val="%1.%2.%3."/>
      <w:lvlJc w:val="left"/>
      <w:pPr>
        <w:ind w:left="1570" w:hanging="720"/>
      </w:pPr>
      <w:rPr>
        <w:rFonts w:hint="default"/>
        <w:b/>
      </w:rPr>
    </w:lvl>
    <w:lvl w:ilvl="3">
      <w:start w:val="1"/>
      <w:numFmt w:val="decimal"/>
      <w:isLgl/>
      <w:lvlText w:val="%1.%2.%3.%4."/>
      <w:lvlJc w:val="left"/>
      <w:pPr>
        <w:ind w:left="1570" w:hanging="720"/>
      </w:pPr>
      <w:rPr>
        <w:rFonts w:hint="default"/>
        <w:b/>
      </w:rPr>
    </w:lvl>
    <w:lvl w:ilvl="4">
      <w:start w:val="1"/>
      <w:numFmt w:val="decimal"/>
      <w:isLgl/>
      <w:lvlText w:val="%1.%2.%3.%4.%5."/>
      <w:lvlJc w:val="left"/>
      <w:pPr>
        <w:ind w:left="1930" w:hanging="1080"/>
      </w:pPr>
      <w:rPr>
        <w:rFonts w:hint="default"/>
        <w:b/>
      </w:rPr>
    </w:lvl>
    <w:lvl w:ilvl="5">
      <w:start w:val="1"/>
      <w:numFmt w:val="decimal"/>
      <w:isLgl/>
      <w:lvlText w:val="%1.%2.%3.%4.%5.%6."/>
      <w:lvlJc w:val="left"/>
      <w:pPr>
        <w:ind w:left="1930" w:hanging="1080"/>
      </w:pPr>
      <w:rPr>
        <w:rFonts w:hint="default"/>
        <w:b/>
      </w:rPr>
    </w:lvl>
    <w:lvl w:ilvl="6">
      <w:start w:val="1"/>
      <w:numFmt w:val="decimal"/>
      <w:isLgl/>
      <w:lvlText w:val="%1.%2.%3.%4.%5.%6.%7."/>
      <w:lvlJc w:val="left"/>
      <w:pPr>
        <w:ind w:left="2290" w:hanging="1440"/>
      </w:pPr>
      <w:rPr>
        <w:rFonts w:hint="default"/>
        <w:b/>
      </w:rPr>
    </w:lvl>
    <w:lvl w:ilvl="7">
      <w:start w:val="1"/>
      <w:numFmt w:val="decimal"/>
      <w:isLgl/>
      <w:lvlText w:val="%1.%2.%3.%4.%5.%6.%7.%8."/>
      <w:lvlJc w:val="left"/>
      <w:pPr>
        <w:ind w:left="2290" w:hanging="1440"/>
      </w:pPr>
      <w:rPr>
        <w:rFonts w:hint="default"/>
        <w:b/>
      </w:rPr>
    </w:lvl>
    <w:lvl w:ilvl="8">
      <w:start w:val="1"/>
      <w:numFmt w:val="decimal"/>
      <w:isLgl/>
      <w:lvlText w:val="%1.%2.%3.%4.%5.%6.%7.%8.%9."/>
      <w:lvlJc w:val="left"/>
      <w:pPr>
        <w:ind w:left="2650" w:hanging="1800"/>
      </w:pPr>
      <w:rPr>
        <w:rFonts w:hint="default"/>
        <w:b/>
      </w:rPr>
    </w:lvl>
  </w:abstractNum>
  <w:abstractNum w:abstractNumId="22" w15:restartNumberingAfterBreak="0">
    <w:nsid w:val="660D5955"/>
    <w:multiLevelType w:val="hybridMultilevel"/>
    <w:tmpl w:val="464EA61C"/>
    <w:lvl w:ilvl="0" w:tplc="6B46E4C6">
      <w:start w:val="1"/>
      <w:numFmt w:val="decimal"/>
      <w:lvlText w:val="%1"/>
      <w:lvlJc w:val="left"/>
      <w:pPr>
        <w:ind w:left="1714" w:hanging="360"/>
      </w:pPr>
      <w:rPr>
        <w:rFonts w:hint="default"/>
        <w:color w:val="00B0F0"/>
      </w:rPr>
    </w:lvl>
    <w:lvl w:ilvl="1" w:tplc="04070019" w:tentative="1">
      <w:start w:val="1"/>
      <w:numFmt w:val="lowerLetter"/>
      <w:lvlText w:val="%2."/>
      <w:lvlJc w:val="left"/>
      <w:pPr>
        <w:ind w:left="2315" w:hanging="360"/>
      </w:pPr>
    </w:lvl>
    <w:lvl w:ilvl="2" w:tplc="0407001B" w:tentative="1">
      <w:start w:val="1"/>
      <w:numFmt w:val="lowerRoman"/>
      <w:lvlText w:val="%3."/>
      <w:lvlJc w:val="right"/>
      <w:pPr>
        <w:ind w:left="3035" w:hanging="180"/>
      </w:pPr>
    </w:lvl>
    <w:lvl w:ilvl="3" w:tplc="0407000F" w:tentative="1">
      <w:start w:val="1"/>
      <w:numFmt w:val="decimal"/>
      <w:lvlText w:val="%4."/>
      <w:lvlJc w:val="left"/>
      <w:pPr>
        <w:ind w:left="3755" w:hanging="360"/>
      </w:pPr>
    </w:lvl>
    <w:lvl w:ilvl="4" w:tplc="04070019" w:tentative="1">
      <w:start w:val="1"/>
      <w:numFmt w:val="lowerLetter"/>
      <w:lvlText w:val="%5."/>
      <w:lvlJc w:val="left"/>
      <w:pPr>
        <w:ind w:left="4475" w:hanging="360"/>
      </w:pPr>
    </w:lvl>
    <w:lvl w:ilvl="5" w:tplc="0407001B" w:tentative="1">
      <w:start w:val="1"/>
      <w:numFmt w:val="lowerRoman"/>
      <w:lvlText w:val="%6."/>
      <w:lvlJc w:val="right"/>
      <w:pPr>
        <w:ind w:left="5195" w:hanging="180"/>
      </w:pPr>
    </w:lvl>
    <w:lvl w:ilvl="6" w:tplc="0407000F" w:tentative="1">
      <w:start w:val="1"/>
      <w:numFmt w:val="decimal"/>
      <w:lvlText w:val="%7."/>
      <w:lvlJc w:val="left"/>
      <w:pPr>
        <w:ind w:left="5915" w:hanging="360"/>
      </w:pPr>
    </w:lvl>
    <w:lvl w:ilvl="7" w:tplc="04070019" w:tentative="1">
      <w:start w:val="1"/>
      <w:numFmt w:val="lowerLetter"/>
      <w:lvlText w:val="%8."/>
      <w:lvlJc w:val="left"/>
      <w:pPr>
        <w:ind w:left="6635" w:hanging="360"/>
      </w:pPr>
    </w:lvl>
    <w:lvl w:ilvl="8" w:tplc="0407001B" w:tentative="1">
      <w:start w:val="1"/>
      <w:numFmt w:val="lowerRoman"/>
      <w:lvlText w:val="%9."/>
      <w:lvlJc w:val="right"/>
      <w:pPr>
        <w:ind w:left="7355" w:hanging="180"/>
      </w:pPr>
    </w:lvl>
  </w:abstractNum>
  <w:abstractNum w:abstractNumId="23" w15:restartNumberingAfterBreak="0">
    <w:nsid w:val="6FCC33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FDC17AB"/>
    <w:multiLevelType w:val="hybridMultilevel"/>
    <w:tmpl w:val="64E899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71D845DD"/>
    <w:multiLevelType w:val="hybridMultilevel"/>
    <w:tmpl w:val="CF8E0AB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34273E9"/>
    <w:multiLevelType w:val="hybridMultilevel"/>
    <w:tmpl w:val="7030808A"/>
    <w:lvl w:ilvl="0" w:tplc="6AACA7F8">
      <w:start w:val="2"/>
      <w:numFmt w:val="decimal"/>
      <w:lvlText w:val="%1."/>
      <w:lvlJc w:val="left"/>
      <w:pPr>
        <w:ind w:left="1210" w:hanging="360"/>
      </w:pPr>
      <w:rPr>
        <w:rFonts w:hint="default"/>
      </w:rPr>
    </w:lvl>
    <w:lvl w:ilvl="1" w:tplc="04070019" w:tentative="1">
      <w:start w:val="1"/>
      <w:numFmt w:val="lowerLetter"/>
      <w:lvlText w:val="%2."/>
      <w:lvlJc w:val="left"/>
      <w:pPr>
        <w:ind w:left="-55" w:hanging="360"/>
      </w:pPr>
    </w:lvl>
    <w:lvl w:ilvl="2" w:tplc="0407001B" w:tentative="1">
      <w:start w:val="1"/>
      <w:numFmt w:val="lowerRoman"/>
      <w:lvlText w:val="%3."/>
      <w:lvlJc w:val="right"/>
      <w:pPr>
        <w:ind w:left="665" w:hanging="180"/>
      </w:pPr>
    </w:lvl>
    <w:lvl w:ilvl="3" w:tplc="0407000F" w:tentative="1">
      <w:start w:val="1"/>
      <w:numFmt w:val="decimal"/>
      <w:lvlText w:val="%4."/>
      <w:lvlJc w:val="left"/>
      <w:pPr>
        <w:ind w:left="1385" w:hanging="360"/>
      </w:pPr>
    </w:lvl>
    <w:lvl w:ilvl="4" w:tplc="04070019" w:tentative="1">
      <w:start w:val="1"/>
      <w:numFmt w:val="lowerLetter"/>
      <w:lvlText w:val="%5."/>
      <w:lvlJc w:val="left"/>
      <w:pPr>
        <w:ind w:left="2105" w:hanging="360"/>
      </w:pPr>
    </w:lvl>
    <w:lvl w:ilvl="5" w:tplc="0407001B" w:tentative="1">
      <w:start w:val="1"/>
      <w:numFmt w:val="lowerRoman"/>
      <w:lvlText w:val="%6."/>
      <w:lvlJc w:val="right"/>
      <w:pPr>
        <w:ind w:left="2825" w:hanging="180"/>
      </w:pPr>
    </w:lvl>
    <w:lvl w:ilvl="6" w:tplc="0407000F" w:tentative="1">
      <w:start w:val="1"/>
      <w:numFmt w:val="decimal"/>
      <w:lvlText w:val="%7."/>
      <w:lvlJc w:val="left"/>
      <w:pPr>
        <w:ind w:left="3545" w:hanging="360"/>
      </w:pPr>
    </w:lvl>
    <w:lvl w:ilvl="7" w:tplc="04070019" w:tentative="1">
      <w:start w:val="1"/>
      <w:numFmt w:val="lowerLetter"/>
      <w:lvlText w:val="%8."/>
      <w:lvlJc w:val="left"/>
      <w:pPr>
        <w:ind w:left="4265" w:hanging="360"/>
      </w:pPr>
    </w:lvl>
    <w:lvl w:ilvl="8" w:tplc="0407001B" w:tentative="1">
      <w:start w:val="1"/>
      <w:numFmt w:val="lowerRoman"/>
      <w:lvlText w:val="%9."/>
      <w:lvlJc w:val="right"/>
      <w:pPr>
        <w:ind w:left="4985" w:hanging="180"/>
      </w:pPr>
    </w:lvl>
  </w:abstractNum>
  <w:abstractNum w:abstractNumId="27" w15:restartNumberingAfterBreak="0">
    <w:nsid w:val="75CB4F15"/>
    <w:multiLevelType w:val="hybridMultilevel"/>
    <w:tmpl w:val="41803C46"/>
    <w:lvl w:ilvl="0" w:tplc="9B2671BA">
      <w:start w:val="1"/>
      <w:numFmt w:val="decimal"/>
      <w:lvlText w:val="%1"/>
      <w:lvlJc w:val="left"/>
      <w:pPr>
        <w:ind w:left="1738" w:hanging="384"/>
      </w:pPr>
      <w:rPr>
        <w:rFonts w:hint="default"/>
        <w:color w:val="00B0F0"/>
      </w:rPr>
    </w:lvl>
    <w:lvl w:ilvl="1" w:tplc="04070019" w:tentative="1">
      <w:start w:val="1"/>
      <w:numFmt w:val="lowerLetter"/>
      <w:lvlText w:val="%2."/>
      <w:lvlJc w:val="left"/>
      <w:pPr>
        <w:ind w:left="2434" w:hanging="360"/>
      </w:pPr>
    </w:lvl>
    <w:lvl w:ilvl="2" w:tplc="0407001B" w:tentative="1">
      <w:start w:val="1"/>
      <w:numFmt w:val="lowerRoman"/>
      <w:lvlText w:val="%3."/>
      <w:lvlJc w:val="right"/>
      <w:pPr>
        <w:ind w:left="3154" w:hanging="180"/>
      </w:pPr>
    </w:lvl>
    <w:lvl w:ilvl="3" w:tplc="0407000F" w:tentative="1">
      <w:start w:val="1"/>
      <w:numFmt w:val="decimal"/>
      <w:lvlText w:val="%4."/>
      <w:lvlJc w:val="left"/>
      <w:pPr>
        <w:ind w:left="3874" w:hanging="360"/>
      </w:pPr>
    </w:lvl>
    <w:lvl w:ilvl="4" w:tplc="04070019" w:tentative="1">
      <w:start w:val="1"/>
      <w:numFmt w:val="lowerLetter"/>
      <w:lvlText w:val="%5."/>
      <w:lvlJc w:val="left"/>
      <w:pPr>
        <w:ind w:left="4594" w:hanging="360"/>
      </w:pPr>
    </w:lvl>
    <w:lvl w:ilvl="5" w:tplc="0407001B" w:tentative="1">
      <w:start w:val="1"/>
      <w:numFmt w:val="lowerRoman"/>
      <w:lvlText w:val="%6."/>
      <w:lvlJc w:val="right"/>
      <w:pPr>
        <w:ind w:left="5314" w:hanging="180"/>
      </w:pPr>
    </w:lvl>
    <w:lvl w:ilvl="6" w:tplc="0407000F" w:tentative="1">
      <w:start w:val="1"/>
      <w:numFmt w:val="decimal"/>
      <w:lvlText w:val="%7."/>
      <w:lvlJc w:val="left"/>
      <w:pPr>
        <w:ind w:left="6034" w:hanging="360"/>
      </w:pPr>
    </w:lvl>
    <w:lvl w:ilvl="7" w:tplc="04070019" w:tentative="1">
      <w:start w:val="1"/>
      <w:numFmt w:val="lowerLetter"/>
      <w:lvlText w:val="%8."/>
      <w:lvlJc w:val="left"/>
      <w:pPr>
        <w:ind w:left="6754" w:hanging="360"/>
      </w:pPr>
    </w:lvl>
    <w:lvl w:ilvl="8" w:tplc="0407001B" w:tentative="1">
      <w:start w:val="1"/>
      <w:numFmt w:val="lowerRoman"/>
      <w:lvlText w:val="%9."/>
      <w:lvlJc w:val="right"/>
      <w:pPr>
        <w:ind w:left="7474" w:hanging="180"/>
      </w:pPr>
    </w:lvl>
  </w:abstractNum>
  <w:abstractNum w:abstractNumId="28" w15:restartNumberingAfterBreak="0">
    <w:nsid w:val="7F3A3490"/>
    <w:multiLevelType w:val="hybridMultilevel"/>
    <w:tmpl w:val="FDF8D2CA"/>
    <w:lvl w:ilvl="0" w:tplc="C6F8AA68">
      <w:start w:val="5"/>
      <w:numFmt w:val="bullet"/>
      <w:lvlText w:val="-"/>
      <w:lvlJc w:val="left"/>
      <w:pPr>
        <w:ind w:left="927" w:hanging="360"/>
      </w:pPr>
      <w:rPr>
        <w:rFonts w:ascii="Arial" w:eastAsiaTheme="minorHAnsi" w:hAnsi="Arial" w:cs="Arial" w:hint="default"/>
        <w:b w:val="0"/>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num w:numId="1">
    <w:abstractNumId w:val="0"/>
  </w:num>
  <w:num w:numId="2">
    <w:abstractNumId w:val="15"/>
  </w:num>
  <w:num w:numId="3">
    <w:abstractNumId w:val="23"/>
  </w:num>
  <w:num w:numId="4">
    <w:abstractNumId w:val="1"/>
  </w:num>
  <w:num w:numId="5">
    <w:abstractNumId w:val="13"/>
  </w:num>
  <w:num w:numId="6">
    <w:abstractNumId w:val="6"/>
  </w:num>
  <w:num w:numId="7">
    <w:abstractNumId w:val="28"/>
  </w:num>
  <w:num w:numId="8">
    <w:abstractNumId w:val="7"/>
  </w:num>
  <w:num w:numId="9">
    <w:abstractNumId w:val="21"/>
  </w:num>
  <w:num w:numId="10">
    <w:abstractNumId w:val="26"/>
  </w:num>
  <w:num w:numId="11">
    <w:abstractNumId w:val="19"/>
  </w:num>
  <w:num w:numId="12">
    <w:abstractNumId w:val="22"/>
  </w:num>
  <w:num w:numId="13">
    <w:abstractNumId w:val="27"/>
  </w:num>
  <w:num w:numId="14">
    <w:abstractNumId w:val="3"/>
  </w:num>
  <w:num w:numId="15">
    <w:abstractNumId w:val="5"/>
  </w:num>
  <w:num w:numId="16">
    <w:abstractNumId w:val="2"/>
  </w:num>
  <w:num w:numId="17">
    <w:abstractNumId w:val="20"/>
  </w:num>
  <w:num w:numId="18">
    <w:abstractNumId w:val="16"/>
  </w:num>
  <w:num w:numId="19">
    <w:abstractNumId w:val="17"/>
  </w:num>
  <w:num w:numId="20">
    <w:abstractNumId w:val="10"/>
  </w:num>
  <w:num w:numId="21">
    <w:abstractNumId w:val="11"/>
  </w:num>
  <w:num w:numId="22">
    <w:abstractNumId w:val="25"/>
  </w:num>
  <w:num w:numId="23">
    <w:abstractNumId w:val="18"/>
  </w:num>
  <w:num w:numId="24">
    <w:abstractNumId w:val="24"/>
  </w:num>
  <w:num w:numId="25">
    <w:abstractNumId w:val="14"/>
  </w:num>
  <w:num w:numId="26">
    <w:abstractNumId w:val="9"/>
  </w:num>
  <w:num w:numId="27">
    <w:abstractNumId w:val="4"/>
  </w:num>
  <w:num w:numId="28">
    <w:abstractNumId w:val="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5B8"/>
    <w:rsid w:val="00000BD2"/>
    <w:rsid w:val="00012BCA"/>
    <w:rsid w:val="00032D7A"/>
    <w:rsid w:val="00035496"/>
    <w:rsid w:val="00037E1A"/>
    <w:rsid w:val="00040A23"/>
    <w:rsid w:val="000433DC"/>
    <w:rsid w:val="00043E93"/>
    <w:rsid w:val="000440F9"/>
    <w:rsid w:val="00044600"/>
    <w:rsid w:val="00047155"/>
    <w:rsid w:val="000530CD"/>
    <w:rsid w:val="00067E00"/>
    <w:rsid w:val="0008172F"/>
    <w:rsid w:val="000A3C26"/>
    <w:rsid w:val="000A4EF3"/>
    <w:rsid w:val="000B3D42"/>
    <w:rsid w:val="000C1F34"/>
    <w:rsid w:val="000E4C62"/>
    <w:rsid w:val="000E517C"/>
    <w:rsid w:val="000E589F"/>
    <w:rsid w:val="000F3BCC"/>
    <w:rsid w:val="001021A0"/>
    <w:rsid w:val="00105147"/>
    <w:rsid w:val="001055AB"/>
    <w:rsid w:val="00113E23"/>
    <w:rsid w:val="001170E7"/>
    <w:rsid w:val="001245E6"/>
    <w:rsid w:val="00125991"/>
    <w:rsid w:val="00125FC7"/>
    <w:rsid w:val="001322D0"/>
    <w:rsid w:val="001322D4"/>
    <w:rsid w:val="00146F73"/>
    <w:rsid w:val="00155105"/>
    <w:rsid w:val="00167B79"/>
    <w:rsid w:val="00183161"/>
    <w:rsid w:val="0019104E"/>
    <w:rsid w:val="00192514"/>
    <w:rsid w:val="00196D8A"/>
    <w:rsid w:val="001B4737"/>
    <w:rsid w:val="001B778C"/>
    <w:rsid w:val="001D3876"/>
    <w:rsid w:val="001D7924"/>
    <w:rsid w:val="001E5800"/>
    <w:rsid w:val="001E795C"/>
    <w:rsid w:val="001E7AA9"/>
    <w:rsid w:val="0020028A"/>
    <w:rsid w:val="002006EE"/>
    <w:rsid w:val="00200BEB"/>
    <w:rsid w:val="0020509C"/>
    <w:rsid w:val="002059D0"/>
    <w:rsid w:val="002127B5"/>
    <w:rsid w:val="00215875"/>
    <w:rsid w:val="002204B6"/>
    <w:rsid w:val="00222528"/>
    <w:rsid w:val="00230A07"/>
    <w:rsid w:val="00244D42"/>
    <w:rsid w:val="002557D2"/>
    <w:rsid w:val="002601CA"/>
    <w:rsid w:val="0026073E"/>
    <w:rsid w:val="00263223"/>
    <w:rsid w:val="0027691E"/>
    <w:rsid w:val="0028054D"/>
    <w:rsid w:val="00283761"/>
    <w:rsid w:val="00287967"/>
    <w:rsid w:val="002926EE"/>
    <w:rsid w:val="0029402B"/>
    <w:rsid w:val="002C3F12"/>
    <w:rsid w:val="002C4452"/>
    <w:rsid w:val="002D4337"/>
    <w:rsid w:val="002D4B05"/>
    <w:rsid w:val="002D6018"/>
    <w:rsid w:val="002E1177"/>
    <w:rsid w:val="002E3134"/>
    <w:rsid w:val="002F1155"/>
    <w:rsid w:val="00303FCB"/>
    <w:rsid w:val="00307779"/>
    <w:rsid w:val="003104A6"/>
    <w:rsid w:val="003111D7"/>
    <w:rsid w:val="00327FB6"/>
    <w:rsid w:val="00330249"/>
    <w:rsid w:val="003361F8"/>
    <w:rsid w:val="00336C47"/>
    <w:rsid w:val="00340D08"/>
    <w:rsid w:val="0034222D"/>
    <w:rsid w:val="0034304A"/>
    <w:rsid w:val="00350340"/>
    <w:rsid w:val="003563E7"/>
    <w:rsid w:val="00357936"/>
    <w:rsid w:val="00357ACA"/>
    <w:rsid w:val="00360080"/>
    <w:rsid w:val="003600E5"/>
    <w:rsid w:val="00361C45"/>
    <w:rsid w:val="00362DE6"/>
    <w:rsid w:val="00365D9E"/>
    <w:rsid w:val="00373782"/>
    <w:rsid w:val="00374162"/>
    <w:rsid w:val="00374D2E"/>
    <w:rsid w:val="00380F14"/>
    <w:rsid w:val="00380F59"/>
    <w:rsid w:val="003959E2"/>
    <w:rsid w:val="003A075B"/>
    <w:rsid w:val="003A3B02"/>
    <w:rsid w:val="003A496B"/>
    <w:rsid w:val="003A4A14"/>
    <w:rsid w:val="003B2324"/>
    <w:rsid w:val="003C1BCC"/>
    <w:rsid w:val="003C1DA3"/>
    <w:rsid w:val="003C4181"/>
    <w:rsid w:val="003D6564"/>
    <w:rsid w:val="003D75BD"/>
    <w:rsid w:val="003E2F67"/>
    <w:rsid w:val="003E3412"/>
    <w:rsid w:val="003E38A5"/>
    <w:rsid w:val="003F176F"/>
    <w:rsid w:val="003F7770"/>
    <w:rsid w:val="00407D4C"/>
    <w:rsid w:val="004104A3"/>
    <w:rsid w:val="00411A9A"/>
    <w:rsid w:val="00415170"/>
    <w:rsid w:val="0042140C"/>
    <w:rsid w:val="00425D23"/>
    <w:rsid w:val="004316A0"/>
    <w:rsid w:val="0044044C"/>
    <w:rsid w:val="00443325"/>
    <w:rsid w:val="00446E37"/>
    <w:rsid w:val="00447666"/>
    <w:rsid w:val="00451993"/>
    <w:rsid w:val="00452E26"/>
    <w:rsid w:val="004604AE"/>
    <w:rsid w:val="00470E9A"/>
    <w:rsid w:val="0047153E"/>
    <w:rsid w:val="004755DB"/>
    <w:rsid w:val="00480F9A"/>
    <w:rsid w:val="00487AC6"/>
    <w:rsid w:val="00493219"/>
    <w:rsid w:val="00496C2E"/>
    <w:rsid w:val="004A4E9F"/>
    <w:rsid w:val="004B1EBD"/>
    <w:rsid w:val="004B6D4D"/>
    <w:rsid w:val="004C3AA8"/>
    <w:rsid w:val="004E42C5"/>
    <w:rsid w:val="004E4A42"/>
    <w:rsid w:val="004F013C"/>
    <w:rsid w:val="004F1457"/>
    <w:rsid w:val="004F1629"/>
    <w:rsid w:val="004F3C03"/>
    <w:rsid w:val="00503C51"/>
    <w:rsid w:val="00504140"/>
    <w:rsid w:val="00517171"/>
    <w:rsid w:val="0051765E"/>
    <w:rsid w:val="00523B23"/>
    <w:rsid w:val="0052443E"/>
    <w:rsid w:val="00525086"/>
    <w:rsid w:val="00531B62"/>
    <w:rsid w:val="00536C43"/>
    <w:rsid w:val="00537647"/>
    <w:rsid w:val="00540409"/>
    <w:rsid w:val="005414FA"/>
    <w:rsid w:val="005449FC"/>
    <w:rsid w:val="00550A81"/>
    <w:rsid w:val="005551F4"/>
    <w:rsid w:val="005618B9"/>
    <w:rsid w:val="0057244B"/>
    <w:rsid w:val="005726A5"/>
    <w:rsid w:val="00573A4F"/>
    <w:rsid w:val="00582E25"/>
    <w:rsid w:val="00586023"/>
    <w:rsid w:val="00592592"/>
    <w:rsid w:val="00594F59"/>
    <w:rsid w:val="005A14D6"/>
    <w:rsid w:val="005A6D4A"/>
    <w:rsid w:val="005C30C3"/>
    <w:rsid w:val="005C3A5B"/>
    <w:rsid w:val="005D10E5"/>
    <w:rsid w:val="005D61DA"/>
    <w:rsid w:val="005D6FD6"/>
    <w:rsid w:val="005E2A24"/>
    <w:rsid w:val="005E6DF9"/>
    <w:rsid w:val="005F1621"/>
    <w:rsid w:val="005F2068"/>
    <w:rsid w:val="00607DBA"/>
    <w:rsid w:val="00607E3F"/>
    <w:rsid w:val="00612927"/>
    <w:rsid w:val="00616F5B"/>
    <w:rsid w:val="00624A82"/>
    <w:rsid w:val="00625A39"/>
    <w:rsid w:val="00632547"/>
    <w:rsid w:val="00633503"/>
    <w:rsid w:val="006367CC"/>
    <w:rsid w:val="00640A33"/>
    <w:rsid w:val="00642389"/>
    <w:rsid w:val="0064244A"/>
    <w:rsid w:val="00661817"/>
    <w:rsid w:val="00662016"/>
    <w:rsid w:val="00662D64"/>
    <w:rsid w:val="00665BE1"/>
    <w:rsid w:val="00675A99"/>
    <w:rsid w:val="00676150"/>
    <w:rsid w:val="00680012"/>
    <w:rsid w:val="00685CFD"/>
    <w:rsid w:val="006A2853"/>
    <w:rsid w:val="006A6C10"/>
    <w:rsid w:val="006B45A5"/>
    <w:rsid w:val="006C3CE1"/>
    <w:rsid w:val="006C79C3"/>
    <w:rsid w:val="006D0925"/>
    <w:rsid w:val="006D5CD6"/>
    <w:rsid w:val="006D6E06"/>
    <w:rsid w:val="006E18EF"/>
    <w:rsid w:val="006E75BE"/>
    <w:rsid w:val="006F0266"/>
    <w:rsid w:val="006F265B"/>
    <w:rsid w:val="00703622"/>
    <w:rsid w:val="007048D7"/>
    <w:rsid w:val="00721C8B"/>
    <w:rsid w:val="0072777E"/>
    <w:rsid w:val="00737BBE"/>
    <w:rsid w:val="007406FD"/>
    <w:rsid w:val="0074258A"/>
    <w:rsid w:val="007445AF"/>
    <w:rsid w:val="00752651"/>
    <w:rsid w:val="00756493"/>
    <w:rsid w:val="0076618D"/>
    <w:rsid w:val="00777322"/>
    <w:rsid w:val="007818D1"/>
    <w:rsid w:val="00782C47"/>
    <w:rsid w:val="00782FA3"/>
    <w:rsid w:val="007917CE"/>
    <w:rsid w:val="00791F85"/>
    <w:rsid w:val="007A35B4"/>
    <w:rsid w:val="007A39B1"/>
    <w:rsid w:val="007A4B80"/>
    <w:rsid w:val="007B488E"/>
    <w:rsid w:val="007B489A"/>
    <w:rsid w:val="007D12C2"/>
    <w:rsid w:val="007D268E"/>
    <w:rsid w:val="007D3899"/>
    <w:rsid w:val="007D4B15"/>
    <w:rsid w:val="007E0FDF"/>
    <w:rsid w:val="007E4567"/>
    <w:rsid w:val="007E7613"/>
    <w:rsid w:val="007E776B"/>
    <w:rsid w:val="007F55B8"/>
    <w:rsid w:val="007F6DD8"/>
    <w:rsid w:val="00801BAD"/>
    <w:rsid w:val="008037FD"/>
    <w:rsid w:val="008049AC"/>
    <w:rsid w:val="00820544"/>
    <w:rsid w:val="00825060"/>
    <w:rsid w:val="008258DF"/>
    <w:rsid w:val="008259F9"/>
    <w:rsid w:val="00827A09"/>
    <w:rsid w:val="00831E2E"/>
    <w:rsid w:val="0083244A"/>
    <w:rsid w:val="00834DC9"/>
    <w:rsid w:val="008425CE"/>
    <w:rsid w:val="0084293C"/>
    <w:rsid w:val="0086273B"/>
    <w:rsid w:val="00864F43"/>
    <w:rsid w:val="00867AA2"/>
    <w:rsid w:val="008726AC"/>
    <w:rsid w:val="00880290"/>
    <w:rsid w:val="008804DE"/>
    <w:rsid w:val="00880A71"/>
    <w:rsid w:val="008926C0"/>
    <w:rsid w:val="00897332"/>
    <w:rsid w:val="008A0A97"/>
    <w:rsid w:val="008A68BE"/>
    <w:rsid w:val="008C4707"/>
    <w:rsid w:val="008D5DAC"/>
    <w:rsid w:val="008E311B"/>
    <w:rsid w:val="008F0C1B"/>
    <w:rsid w:val="008F3830"/>
    <w:rsid w:val="008F383C"/>
    <w:rsid w:val="008F64A6"/>
    <w:rsid w:val="008F7BE8"/>
    <w:rsid w:val="0090177B"/>
    <w:rsid w:val="009046A2"/>
    <w:rsid w:val="009100AA"/>
    <w:rsid w:val="00914EC7"/>
    <w:rsid w:val="00924F28"/>
    <w:rsid w:val="0092508F"/>
    <w:rsid w:val="00933A99"/>
    <w:rsid w:val="00935735"/>
    <w:rsid w:val="00945402"/>
    <w:rsid w:val="00945855"/>
    <w:rsid w:val="00951FE8"/>
    <w:rsid w:val="009563EB"/>
    <w:rsid w:val="00962DF4"/>
    <w:rsid w:val="00967858"/>
    <w:rsid w:val="00984F23"/>
    <w:rsid w:val="00987926"/>
    <w:rsid w:val="00992FFD"/>
    <w:rsid w:val="00996EBB"/>
    <w:rsid w:val="009975BB"/>
    <w:rsid w:val="009A04BE"/>
    <w:rsid w:val="009A0539"/>
    <w:rsid w:val="009A2BE9"/>
    <w:rsid w:val="009A335F"/>
    <w:rsid w:val="009B6114"/>
    <w:rsid w:val="009C3A24"/>
    <w:rsid w:val="009C3E4F"/>
    <w:rsid w:val="009D3C55"/>
    <w:rsid w:val="009E1A59"/>
    <w:rsid w:val="009E29BB"/>
    <w:rsid w:val="009F357A"/>
    <w:rsid w:val="009F6BA3"/>
    <w:rsid w:val="009F7B30"/>
    <w:rsid w:val="00A03E50"/>
    <w:rsid w:val="00A213D3"/>
    <w:rsid w:val="00A26922"/>
    <w:rsid w:val="00A27A79"/>
    <w:rsid w:val="00A47429"/>
    <w:rsid w:val="00A52959"/>
    <w:rsid w:val="00A5361C"/>
    <w:rsid w:val="00A603A4"/>
    <w:rsid w:val="00A7052B"/>
    <w:rsid w:val="00A70BB4"/>
    <w:rsid w:val="00A72AA9"/>
    <w:rsid w:val="00A775BB"/>
    <w:rsid w:val="00AB0541"/>
    <w:rsid w:val="00AB2573"/>
    <w:rsid w:val="00AB37F1"/>
    <w:rsid w:val="00AB3B1F"/>
    <w:rsid w:val="00AB4636"/>
    <w:rsid w:val="00AB6C7E"/>
    <w:rsid w:val="00AC2388"/>
    <w:rsid w:val="00AC750C"/>
    <w:rsid w:val="00AE6A52"/>
    <w:rsid w:val="00AF605F"/>
    <w:rsid w:val="00B04775"/>
    <w:rsid w:val="00B05268"/>
    <w:rsid w:val="00B060EC"/>
    <w:rsid w:val="00B10416"/>
    <w:rsid w:val="00B108E9"/>
    <w:rsid w:val="00B27F28"/>
    <w:rsid w:val="00B3261E"/>
    <w:rsid w:val="00B5241C"/>
    <w:rsid w:val="00B5277E"/>
    <w:rsid w:val="00B548FC"/>
    <w:rsid w:val="00B55310"/>
    <w:rsid w:val="00B6225B"/>
    <w:rsid w:val="00B643A5"/>
    <w:rsid w:val="00B71C1D"/>
    <w:rsid w:val="00B73C18"/>
    <w:rsid w:val="00B80045"/>
    <w:rsid w:val="00B81E2A"/>
    <w:rsid w:val="00B822C7"/>
    <w:rsid w:val="00B84BFD"/>
    <w:rsid w:val="00BA3649"/>
    <w:rsid w:val="00BB18CD"/>
    <w:rsid w:val="00BB751B"/>
    <w:rsid w:val="00BC5DAD"/>
    <w:rsid w:val="00BC6512"/>
    <w:rsid w:val="00BD3B97"/>
    <w:rsid w:val="00BE4A73"/>
    <w:rsid w:val="00BF6C37"/>
    <w:rsid w:val="00BF7730"/>
    <w:rsid w:val="00C07B32"/>
    <w:rsid w:val="00C10080"/>
    <w:rsid w:val="00C1130F"/>
    <w:rsid w:val="00C12DB8"/>
    <w:rsid w:val="00C2191D"/>
    <w:rsid w:val="00C351B3"/>
    <w:rsid w:val="00C3706C"/>
    <w:rsid w:val="00C664F8"/>
    <w:rsid w:val="00C732A6"/>
    <w:rsid w:val="00C77D53"/>
    <w:rsid w:val="00C82104"/>
    <w:rsid w:val="00C920C7"/>
    <w:rsid w:val="00C97244"/>
    <w:rsid w:val="00CA63FC"/>
    <w:rsid w:val="00CB1169"/>
    <w:rsid w:val="00CB24D7"/>
    <w:rsid w:val="00CB4384"/>
    <w:rsid w:val="00CB5A6C"/>
    <w:rsid w:val="00CB6C51"/>
    <w:rsid w:val="00CB6F99"/>
    <w:rsid w:val="00CC2C28"/>
    <w:rsid w:val="00CF628A"/>
    <w:rsid w:val="00D065FE"/>
    <w:rsid w:val="00D10B19"/>
    <w:rsid w:val="00D10B63"/>
    <w:rsid w:val="00D11DDC"/>
    <w:rsid w:val="00D144F5"/>
    <w:rsid w:val="00D17964"/>
    <w:rsid w:val="00D26BB6"/>
    <w:rsid w:val="00D329A5"/>
    <w:rsid w:val="00D40E2D"/>
    <w:rsid w:val="00D71215"/>
    <w:rsid w:val="00D74A41"/>
    <w:rsid w:val="00D75C9B"/>
    <w:rsid w:val="00D850AF"/>
    <w:rsid w:val="00D9219B"/>
    <w:rsid w:val="00D9259F"/>
    <w:rsid w:val="00D935CA"/>
    <w:rsid w:val="00D93F5D"/>
    <w:rsid w:val="00D94022"/>
    <w:rsid w:val="00D957ED"/>
    <w:rsid w:val="00D97B73"/>
    <w:rsid w:val="00DA1605"/>
    <w:rsid w:val="00DB0423"/>
    <w:rsid w:val="00DB470A"/>
    <w:rsid w:val="00DC68F9"/>
    <w:rsid w:val="00DD2206"/>
    <w:rsid w:val="00DD50FC"/>
    <w:rsid w:val="00DE2FFF"/>
    <w:rsid w:val="00DF050E"/>
    <w:rsid w:val="00DF1F05"/>
    <w:rsid w:val="00DF5340"/>
    <w:rsid w:val="00E02202"/>
    <w:rsid w:val="00E11108"/>
    <w:rsid w:val="00E140DA"/>
    <w:rsid w:val="00E151C3"/>
    <w:rsid w:val="00E23095"/>
    <w:rsid w:val="00E26976"/>
    <w:rsid w:val="00E30029"/>
    <w:rsid w:val="00E3129A"/>
    <w:rsid w:val="00E333EC"/>
    <w:rsid w:val="00E37BD1"/>
    <w:rsid w:val="00E422EA"/>
    <w:rsid w:val="00E42B50"/>
    <w:rsid w:val="00E44289"/>
    <w:rsid w:val="00E56703"/>
    <w:rsid w:val="00E65049"/>
    <w:rsid w:val="00E76310"/>
    <w:rsid w:val="00E767AD"/>
    <w:rsid w:val="00E81209"/>
    <w:rsid w:val="00E82A75"/>
    <w:rsid w:val="00E843C9"/>
    <w:rsid w:val="00E90E86"/>
    <w:rsid w:val="00E9592D"/>
    <w:rsid w:val="00EA0D86"/>
    <w:rsid w:val="00EA6CE8"/>
    <w:rsid w:val="00EB0DB0"/>
    <w:rsid w:val="00EB5A70"/>
    <w:rsid w:val="00EC088E"/>
    <w:rsid w:val="00ED2E59"/>
    <w:rsid w:val="00ED4CB0"/>
    <w:rsid w:val="00EE1033"/>
    <w:rsid w:val="00EE34DA"/>
    <w:rsid w:val="00EE57BA"/>
    <w:rsid w:val="00EE7E29"/>
    <w:rsid w:val="00EF1FE2"/>
    <w:rsid w:val="00EF60CE"/>
    <w:rsid w:val="00F03369"/>
    <w:rsid w:val="00F06643"/>
    <w:rsid w:val="00F117EC"/>
    <w:rsid w:val="00F13E34"/>
    <w:rsid w:val="00F16CE1"/>
    <w:rsid w:val="00F409E1"/>
    <w:rsid w:val="00F422B7"/>
    <w:rsid w:val="00F43E87"/>
    <w:rsid w:val="00F44722"/>
    <w:rsid w:val="00F540A9"/>
    <w:rsid w:val="00F5427A"/>
    <w:rsid w:val="00F5631D"/>
    <w:rsid w:val="00F6696F"/>
    <w:rsid w:val="00F8484A"/>
    <w:rsid w:val="00F9154C"/>
    <w:rsid w:val="00FA03D6"/>
    <w:rsid w:val="00FA276A"/>
    <w:rsid w:val="00FA33C1"/>
    <w:rsid w:val="00FA5899"/>
    <w:rsid w:val="00FA76C4"/>
    <w:rsid w:val="00FC32FA"/>
    <w:rsid w:val="00FC3DA0"/>
    <w:rsid w:val="00FD5DBA"/>
    <w:rsid w:val="00FD62AD"/>
    <w:rsid w:val="00FE3974"/>
    <w:rsid w:val="00FE49E8"/>
    <w:rsid w:val="00FE5672"/>
    <w:rsid w:val="00FF20B9"/>
    <w:rsid w:val="00FF478F"/>
    <w:rsid w:val="00FF4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5DDE21"/>
  <w15:docId w15:val="{3E099E1D-6832-4AA9-AA51-49F4D6B3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12BCA"/>
    <w:pPr>
      <w:spacing w:after="0" w:line="240" w:lineRule="auto"/>
    </w:pPr>
    <w:rPr>
      <w:rFonts w:ascii="Arial" w:hAnsi="Arial"/>
      <w:sz w:val="20"/>
      <w:szCs w:val="24"/>
    </w:rPr>
  </w:style>
  <w:style w:type="paragraph" w:styleId="berschrift1">
    <w:name w:val="heading 1"/>
    <w:aliases w:val="Ueberschriften fuer Inhaltsverzeichnis"/>
    <w:basedOn w:val="Standard"/>
    <w:next w:val="Standard"/>
    <w:link w:val="berschrift1Zchn"/>
    <w:qFormat/>
    <w:rsid w:val="002E3134"/>
    <w:pPr>
      <w:widowControl w:val="0"/>
      <w:autoSpaceDE w:val="0"/>
      <w:autoSpaceDN w:val="0"/>
      <w:adjustRightInd w:val="0"/>
      <w:outlineLvl w:val="0"/>
    </w:pPr>
    <w:rPr>
      <w:b/>
    </w:rPr>
  </w:style>
  <w:style w:type="paragraph" w:styleId="berschrift3">
    <w:name w:val="heading 3"/>
    <w:basedOn w:val="Standard"/>
    <w:next w:val="Standard"/>
    <w:link w:val="berschrift3Zchn"/>
    <w:uiPriority w:val="9"/>
    <w:unhideWhenUsed/>
    <w:qFormat/>
    <w:rsid w:val="00C664F8"/>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7E4567"/>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E4567"/>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MailFormatvorlage151">
    <w:name w:val="E-MailFormatvorlage151"/>
    <w:basedOn w:val="Absatz-Standardschriftart"/>
    <w:uiPriority w:val="99"/>
    <w:semiHidden/>
    <w:rsid w:val="00307779"/>
    <w:rPr>
      <w:rFonts w:ascii="Verdana" w:hAnsi="Verdana" w:cs="Times New Roman"/>
      <w:color w:val="0000FF"/>
      <w:sz w:val="20"/>
      <w:szCs w:val="20"/>
      <w:u w:val="none"/>
    </w:rPr>
  </w:style>
  <w:style w:type="paragraph" w:styleId="Sprechblasentext">
    <w:name w:val="Balloon Text"/>
    <w:basedOn w:val="Standard"/>
    <w:link w:val="SprechblasentextZchn"/>
    <w:uiPriority w:val="99"/>
    <w:semiHidden/>
    <w:unhideWhenUsed/>
    <w:rsid w:val="009100A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00AA"/>
    <w:rPr>
      <w:rFonts w:ascii="Tahoma" w:hAnsi="Tahoma" w:cs="Tahoma"/>
      <w:sz w:val="16"/>
      <w:szCs w:val="16"/>
    </w:rPr>
  </w:style>
  <w:style w:type="paragraph" w:styleId="berarbeitung">
    <w:name w:val="Revision"/>
    <w:hidden/>
    <w:uiPriority w:val="99"/>
    <w:semiHidden/>
    <w:rsid w:val="009100AA"/>
    <w:pPr>
      <w:spacing w:after="0" w:line="240" w:lineRule="auto"/>
    </w:pPr>
    <w:rPr>
      <w:sz w:val="24"/>
      <w:szCs w:val="24"/>
    </w:rPr>
  </w:style>
  <w:style w:type="paragraph" w:styleId="Listenabsatz">
    <w:name w:val="List Paragraph"/>
    <w:basedOn w:val="Standard"/>
    <w:uiPriority w:val="34"/>
    <w:qFormat/>
    <w:rsid w:val="00540409"/>
    <w:pPr>
      <w:ind w:left="720"/>
    </w:pPr>
    <w:rPr>
      <w:rFonts w:ascii="Calibri" w:eastAsiaTheme="minorHAnsi" w:hAnsi="Calibri"/>
      <w:sz w:val="22"/>
      <w:szCs w:val="22"/>
      <w:lang w:eastAsia="en-US"/>
    </w:rPr>
  </w:style>
  <w:style w:type="paragraph" w:styleId="Kopfzeile">
    <w:name w:val="header"/>
    <w:basedOn w:val="Standard"/>
    <w:link w:val="KopfzeileZchn"/>
    <w:unhideWhenUsed/>
    <w:rsid w:val="0020028A"/>
    <w:pPr>
      <w:tabs>
        <w:tab w:val="center" w:pos="4536"/>
        <w:tab w:val="right" w:pos="9072"/>
      </w:tabs>
    </w:pPr>
  </w:style>
  <w:style w:type="character" w:customStyle="1" w:styleId="KopfzeileZchn">
    <w:name w:val="Kopfzeile Zchn"/>
    <w:basedOn w:val="Absatz-Standardschriftart"/>
    <w:link w:val="Kopfzeile"/>
    <w:uiPriority w:val="99"/>
    <w:rsid w:val="0020028A"/>
    <w:rPr>
      <w:sz w:val="24"/>
      <w:szCs w:val="24"/>
    </w:rPr>
  </w:style>
  <w:style w:type="paragraph" w:styleId="Fuzeile">
    <w:name w:val="footer"/>
    <w:basedOn w:val="Standard"/>
    <w:link w:val="FuzeileZchn"/>
    <w:uiPriority w:val="99"/>
    <w:unhideWhenUsed/>
    <w:rsid w:val="0020028A"/>
    <w:pPr>
      <w:tabs>
        <w:tab w:val="center" w:pos="4536"/>
        <w:tab w:val="right" w:pos="9072"/>
      </w:tabs>
    </w:pPr>
  </w:style>
  <w:style w:type="character" w:customStyle="1" w:styleId="FuzeileZchn">
    <w:name w:val="Fußzeile Zchn"/>
    <w:basedOn w:val="Absatz-Standardschriftart"/>
    <w:link w:val="Fuzeile"/>
    <w:uiPriority w:val="99"/>
    <w:rsid w:val="0020028A"/>
    <w:rPr>
      <w:sz w:val="24"/>
      <w:szCs w:val="24"/>
    </w:rPr>
  </w:style>
  <w:style w:type="character" w:customStyle="1" w:styleId="berschrift1Zchn">
    <w:name w:val="Überschrift 1 Zchn"/>
    <w:aliases w:val="Ueberschriften fuer Inhaltsverzeichnis Zchn"/>
    <w:basedOn w:val="Absatz-Standardschriftart"/>
    <w:link w:val="berschrift1"/>
    <w:rsid w:val="002E3134"/>
    <w:rPr>
      <w:rFonts w:ascii="Arial" w:hAnsi="Arial"/>
      <w:b/>
      <w:sz w:val="20"/>
      <w:szCs w:val="24"/>
    </w:rPr>
  </w:style>
  <w:style w:type="character" w:customStyle="1" w:styleId="berschrift4Zchn">
    <w:name w:val="Überschrift 4 Zchn"/>
    <w:basedOn w:val="Absatz-Standardschriftart"/>
    <w:link w:val="berschrift4"/>
    <w:uiPriority w:val="9"/>
    <w:semiHidden/>
    <w:rsid w:val="007E4567"/>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link w:val="berschrift5"/>
    <w:uiPriority w:val="9"/>
    <w:semiHidden/>
    <w:rsid w:val="007E4567"/>
    <w:rPr>
      <w:rFonts w:asciiTheme="majorHAnsi" w:eastAsiaTheme="majorEastAsia" w:hAnsiTheme="majorHAnsi" w:cstheme="majorBidi"/>
      <w:color w:val="365F91" w:themeColor="accent1" w:themeShade="BF"/>
      <w:sz w:val="24"/>
      <w:szCs w:val="24"/>
    </w:rPr>
  </w:style>
  <w:style w:type="paragraph" w:styleId="Textkrper-Einzug2">
    <w:name w:val="Body Text Indent 2"/>
    <w:basedOn w:val="Standard"/>
    <w:link w:val="Textkrper-Einzug2Zchn"/>
    <w:rsid w:val="007E4567"/>
    <w:pPr>
      <w:tabs>
        <w:tab w:val="left" w:pos="360"/>
      </w:tabs>
      <w:ind w:left="360" w:hanging="360"/>
    </w:pPr>
    <w:rPr>
      <w:snapToGrid w:val="0"/>
      <w:szCs w:val="20"/>
    </w:rPr>
  </w:style>
  <w:style w:type="character" w:customStyle="1" w:styleId="Textkrper-Einzug2Zchn">
    <w:name w:val="Textkörper-Einzug 2 Zchn"/>
    <w:basedOn w:val="Absatz-Standardschriftart"/>
    <w:link w:val="Textkrper-Einzug2"/>
    <w:rsid w:val="007E4567"/>
    <w:rPr>
      <w:rFonts w:ascii="Arial" w:hAnsi="Arial"/>
      <w:snapToGrid w:val="0"/>
      <w:sz w:val="20"/>
      <w:szCs w:val="20"/>
    </w:rPr>
  </w:style>
  <w:style w:type="paragraph" w:styleId="Textkrper-Zeileneinzug">
    <w:name w:val="Body Text Indent"/>
    <w:basedOn w:val="Standard"/>
    <w:link w:val="Textkrper-ZeileneinzugZchn"/>
    <w:uiPriority w:val="99"/>
    <w:semiHidden/>
    <w:unhideWhenUsed/>
    <w:rsid w:val="007E4567"/>
    <w:pPr>
      <w:spacing w:after="120" w:line="276" w:lineRule="auto"/>
      <w:ind w:left="283"/>
    </w:pPr>
    <w:rPr>
      <w:rFonts w:asciiTheme="minorHAnsi" w:eastAsiaTheme="minorHAnsi" w:hAnsiTheme="minorHAnsi" w:cstheme="minorBidi"/>
      <w:sz w:val="22"/>
      <w:szCs w:val="22"/>
      <w:lang w:eastAsia="en-US"/>
    </w:rPr>
  </w:style>
  <w:style w:type="character" w:customStyle="1" w:styleId="Textkrper-ZeileneinzugZchn">
    <w:name w:val="Textkörper-Zeileneinzug Zchn"/>
    <w:basedOn w:val="Absatz-Standardschriftart"/>
    <w:link w:val="Textkrper-Zeileneinzug"/>
    <w:uiPriority w:val="99"/>
    <w:semiHidden/>
    <w:rsid w:val="007E4567"/>
    <w:rPr>
      <w:rFonts w:asciiTheme="minorHAnsi" w:eastAsiaTheme="minorHAnsi" w:hAnsiTheme="minorHAnsi" w:cstheme="minorBidi"/>
      <w:lang w:eastAsia="en-US"/>
    </w:rPr>
  </w:style>
  <w:style w:type="character" w:customStyle="1" w:styleId="berschrift3Zchn">
    <w:name w:val="Überschrift 3 Zchn"/>
    <w:basedOn w:val="Absatz-Standardschriftart"/>
    <w:link w:val="berschrift3"/>
    <w:uiPriority w:val="9"/>
    <w:rsid w:val="00C664F8"/>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DD2206"/>
    <w:rPr>
      <w:sz w:val="16"/>
      <w:szCs w:val="16"/>
    </w:rPr>
  </w:style>
  <w:style w:type="paragraph" w:styleId="Kommentartext">
    <w:name w:val="annotation text"/>
    <w:basedOn w:val="Standard"/>
    <w:link w:val="KommentartextZchn"/>
    <w:uiPriority w:val="99"/>
    <w:semiHidden/>
    <w:unhideWhenUsed/>
    <w:rsid w:val="00DD2206"/>
    <w:rPr>
      <w:szCs w:val="20"/>
    </w:rPr>
  </w:style>
  <w:style w:type="character" w:customStyle="1" w:styleId="KommentartextZchn">
    <w:name w:val="Kommentartext Zchn"/>
    <w:basedOn w:val="Absatz-Standardschriftart"/>
    <w:link w:val="Kommentartext"/>
    <w:uiPriority w:val="99"/>
    <w:semiHidden/>
    <w:rsid w:val="00DD2206"/>
    <w:rPr>
      <w:sz w:val="20"/>
      <w:szCs w:val="20"/>
    </w:rPr>
  </w:style>
  <w:style w:type="paragraph" w:styleId="Kommentarthema">
    <w:name w:val="annotation subject"/>
    <w:basedOn w:val="Kommentartext"/>
    <w:next w:val="Kommentartext"/>
    <w:link w:val="KommentarthemaZchn"/>
    <w:uiPriority w:val="99"/>
    <w:semiHidden/>
    <w:unhideWhenUsed/>
    <w:rsid w:val="00DD2206"/>
    <w:rPr>
      <w:b/>
      <w:bCs/>
    </w:rPr>
  </w:style>
  <w:style w:type="character" w:customStyle="1" w:styleId="KommentarthemaZchn">
    <w:name w:val="Kommentarthema Zchn"/>
    <w:basedOn w:val="KommentartextZchn"/>
    <w:link w:val="Kommentarthema"/>
    <w:uiPriority w:val="99"/>
    <w:semiHidden/>
    <w:rsid w:val="00DD2206"/>
    <w:rPr>
      <w:b/>
      <w:bCs/>
      <w:sz w:val="20"/>
      <w:szCs w:val="20"/>
    </w:rPr>
  </w:style>
  <w:style w:type="paragraph" w:styleId="Titel">
    <w:name w:val="Title"/>
    <w:basedOn w:val="Standard"/>
    <w:next w:val="Standard"/>
    <w:link w:val="TitelZchn"/>
    <w:uiPriority w:val="10"/>
    <w:qFormat/>
    <w:rsid w:val="00C07B32"/>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C07B32"/>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05589">
      <w:bodyDiv w:val="1"/>
      <w:marLeft w:val="0"/>
      <w:marRight w:val="0"/>
      <w:marTop w:val="0"/>
      <w:marBottom w:val="0"/>
      <w:divBdr>
        <w:top w:val="none" w:sz="0" w:space="0" w:color="auto"/>
        <w:left w:val="none" w:sz="0" w:space="0" w:color="auto"/>
        <w:bottom w:val="none" w:sz="0" w:space="0" w:color="auto"/>
        <w:right w:val="none" w:sz="0" w:space="0" w:color="auto"/>
      </w:divBdr>
    </w:div>
    <w:div w:id="660306601">
      <w:bodyDiv w:val="1"/>
      <w:marLeft w:val="0"/>
      <w:marRight w:val="0"/>
      <w:marTop w:val="0"/>
      <w:marBottom w:val="0"/>
      <w:divBdr>
        <w:top w:val="none" w:sz="0" w:space="0" w:color="auto"/>
        <w:left w:val="none" w:sz="0" w:space="0" w:color="auto"/>
        <w:bottom w:val="none" w:sz="0" w:space="0" w:color="auto"/>
        <w:right w:val="none" w:sz="0" w:space="0" w:color="auto"/>
      </w:divBdr>
    </w:div>
    <w:div w:id="739643935">
      <w:bodyDiv w:val="1"/>
      <w:marLeft w:val="0"/>
      <w:marRight w:val="0"/>
      <w:marTop w:val="0"/>
      <w:marBottom w:val="0"/>
      <w:divBdr>
        <w:top w:val="none" w:sz="0" w:space="0" w:color="auto"/>
        <w:left w:val="none" w:sz="0" w:space="0" w:color="auto"/>
        <w:bottom w:val="none" w:sz="0" w:space="0" w:color="auto"/>
        <w:right w:val="none" w:sz="0" w:space="0" w:color="auto"/>
      </w:divBdr>
    </w:div>
    <w:div w:id="754471216">
      <w:bodyDiv w:val="1"/>
      <w:marLeft w:val="0"/>
      <w:marRight w:val="0"/>
      <w:marTop w:val="0"/>
      <w:marBottom w:val="0"/>
      <w:divBdr>
        <w:top w:val="none" w:sz="0" w:space="0" w:color="auto"/>
        <w:left w:val="none" w:sz="0" w:space="0" w:color="auto"/>
        <w:bottom w:val="none" w:sz="0" w:space="0" w:color="auto"/>
        <w:right w:val="none" w:sz="0" w:space="0" w:color="auto"/>
      </w:divBdr>
    </w:div>
    <w:div w:id="837235733">
      <w:marLeft w:val="0"/>
      <w:marRight w:val="0"/>
      <w:marTop w:val="0"/>
      <w:marBottom w:val="0"/>
      <w:divBdr>
        <w:top w:val="none" w:sz="0" w:space="0" w:color="auto"/>
        <w:left w:val="none" w:sz="0" w:space="0" w:color="auto"/>
        <w:bottom w:val="none" w:sz="0" w:space="0" w:color="auto"/>
        <w:right w:val="none" w:sz="0" w:space="0" w:color="auto"/>
      </w:divBdr>
    </w:div>
    <w:div w:id="1987587338">
      <w:bodyDiv w:val="1"/>
      <w:marLeft w:val="0"/>
      <w:marRight w:val="0"/>
      <w:marTop w:val="0"/>
      <w:marBottom w:val="0"/>
      <w:divBdr>
        <w:top w:val="none" w:sz="0" w:space="0" w:color="auto"/>
        <w:left w:val="none" w:sz="0" w:space="0" w:color="auto"/>
        <w:bottom w:val="none" w:sz="0" w:space="0" w:color="auto"/>
        <w:right w:val="none" w:sz="0" w:space="0" w:color="auto"/>
      </w:divBdr>
    </w:div>
    <w:div w:id="207908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26B1D-D5CF-4218-872E-831F3969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2034</Words>
  <Characters>12819</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ASSA ABLOY Sicherheitstechnik GmbH</Company>
  <LinksUpToDate>false</LinksUpToDate>
  <CharactersWithSpaces>14824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bullwan</dc:creator>
  <cp:lastModifiedBy>Cvetinovic, Dragoljub</cp:lastModifiedBy>
  <cp:revision>3</cp:revision>
  <cp:lastPrinted>2016-08-04T09:08:00Z</cp:lastPrinted>
  <dcterms:created xsi:type="dcterms:W3CDTF">2018-08-20T12:27:00Z</dcterms:created>
  <dcterms:modified xsi:type="dcterms:W3CDTF">2018-08-20T13:13:00Z</dcterms:modified>
</cp:coreProperties>
</file>